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95E" w:rsidRPr="0027469A" w:rsidRDefault="00D9495E" w:rsidP="00894C1B">
      <w:pPr>
        <w:spacing w:after="0" w:line="480" w:lineRule="auto"/>
        <w:ind w:firstLine="567"/>
        <w:contextualSpacing/>
        <w:rPr>
          <w:rFonts w:ascii="Arial" w:hAnsi="Arial" w:cs="Arial"/>
          <w:b/>
          <w:sz w:val="20"/>
          <w:szCs w:val="20"/>
        </w:rPr>
      </w:pPr>
      <w:r w:rsidRPr="0027469A">
        <w:rPr>
          <w:rFonts w:ascii="Arial" w:hAnsi="Arial" w:cs="Arial"/>
          <w:b/>
          <w:sz w:val="20"/>
          <w:szCs w:val="20"/>
        </w:rPr>
        <w:t>ΒΟΥΛΗ ΤΩΝ ΕΛΛΗΝΩΝ</w:t>
      </w:r>
    </w:p>
    <w:p w:rsidR="00D9495E" w:rsidRPr="0027469A" w:rsidRDefault="00D9495E" w:rsidP="00894C1B">
      <w:pPr>
        <w:spacing w:after="0" w:line="480" w:lineRule="auto"/>
        <w:ind w:firstLine="567"/>
        <w:contextualSpacing/>
        <w:rPr>
          <w:rFonts w:ascii="Arial" w:hAnsi="Arial" w:cs="Arial"/>
          <w:b/>
          <w:sz w:val="20"/>
          <w:szCs w:val="20"/>
        </w:rPr>
      </w:pPr>
      <w:r w:rsidRPr="0027469A">
        <w:rPr>
          <w:rFonts w:ascii="Arial" w:hAnsi="Arial" w:cs="Arial"/>
          <w:b/>
          <w:sz w:val="20"/>
          <w:szCs w:val="20"/>
        </w:rPr>
        <w:t>ΠΕΡΙΟΔΟΣ ΙΖ΄ - ΣΥΝΟΔΟΣ Γ΄</w:t>
      </w:r>
    </w:p>
    <w:p w:rsidR="00D9495E" w:rsidRPr="0027469A" w:rsidRDefault="00D9495E" w:rsidP="00894C1B">
      <w:pPr>
        <w:spacing w:after="0" w:line="480" w:lineRule="auto"/>
        <w:ind w:firstLine="567"/>
        <w:contextualSpacing/>
        <w:rPr>
          <w:rFonts w:ascii="Arial" w:hAnsi="Arial" w:cs="Arial"/>
          <w:b/>
          <w:sz w:val="20"/>
          <w:szCs w:val="20"/>
        </w:rPr>
      </w:pPr>
      <w:r w:rsidRPr="0027469A">
        <w:rPr>
          <w:rFonts w:ascii="Arial" w:hAnsi="Arial" w:cs="Arial"/>
          <w:b/>
          <w:sz w:val="20"/>
          <w:szCs w:val="20"/>
        </w:rPr>
        <w:t>ΕΙΔΙΚΗ ΔΙΑΡΚΗΣ ΕΠΙΤΡΟΠΗ ΕΥΡΩΠΑΪΚΩΝ ΥΠΟΘΕΣΕΩΝ</w:t>
      </w:r>
    </w:p>
    <w:p w:rsidR="00D9495E" w:rsidRPr="0027469A" w:rsidRDefault="00D9495E" w:rsidP="00894C1B">
      <w:pPr>
        <w:spacing w:after="0" w:line="480" w:lineRule="auto"/>
        <w:ind w:firstLine="567"/>
        <w:contextualSpacing/>
        <w:rPr>
          <w:rFonts w:ascii="Arial" w:hAnsi="Arial" w:cs="Arial"/>
          <w:b/>
          <w:sz w:val="20"/>
          <w:szCs w:val="20"/>
        </w:rPr>
      </w:pPr>
      <w:r w:rsidRPr="0027469A">
        <w:rPr>
          <w:rFonts w:ascii="Arial" w:hAnsi="Arial" w:cs="Arial"/>
          <w:b/>
          <w:sz w:val="20"/>
          <w:szCs w:val="20"/>
        </w:rPr>
        <w:t>ΔΙΑΡΚΗΣ ΕΠΙΤΡΟΠΗ ΟΙΚΟΝΟΜΙΚΩΝ ΥΠΟΘΕΣΕΩΝ</w:t>
      </w:r>
    </w:p>
    <w:p w:rsidR="00D9495E" w:rsidRPr="0027469A" w:rsidRDefault="00D9495E" w:rsidP="00894C1B">
      <w:pPr>
        <w:spacing w:after="0" w:line="480" w:lineRule="auto"/>
        <w:ind w:firstLine="567"/>
        <w:contextualSpacing/>
        <w:rPr>
          <w:rFonts w:ascii="Arial" w:hAnsi="Arial" w:cs="Arial"/>
          <w:b/>
          <w:sz w:val="20"/>
          <w:szCs w:val="20"/>
        </w:rPr>
      </w:pPr>
    </w:p>
    <w:p w:rsidR="00D9495E" w:rsidRPr="0027469A" w:rsidRDefault="00D9495E" w:rsidP="00894C1B">
      <w:pPr>
        <w:spacing w:after="0" w:line="480" w:lineRule="auto"/>
        <w:ind w:firstLine="567"/>
        <w:contextualSpacing/>
        <w:rPr>
          <w:rFonts w:ascii="Arial" w:hAnsi="Arial" w:cs="Arial"/>
          <w:b/>
          <w:sz w:val="20"/>
          <w:szCs w:val="20"/>
        </w:rPr>
      </w:pPr>
    </w:p>
    <w:p w:rsidR="00D9495E" w:rsidRPr="0027469A" w:rsidRDefault="00D9495E" w:rsidP="00894C1B">
      <w:pPr>
        <w:keepNext/>
        <w:spacing w:after="0" w:line="480" w:lineRule="auto"/>
        <w:ind w:firstLine="567"/>
        <w:contextualSpacing/>
        <w:outlineLvl w:val="1"/>
        <w:rPr>
          <w:rFonts w:ascii="Arial" w:hAnsi="Arial" w:cs="Arial"/>
          <w:b/>
          <w:sz w:val="20"/>
          <w:szCs w:val="20"/>
          <w:u w:val="single"/>
        </w:rPr>
      </w:pPr>
    </w:p>
    <w:p w:rsidR="00D9495E" w:rsidRPr="0027469A" w:rsidRDefault="00D9495E" w:rsidP="00894C1B">
      <w:pPr>
        <w:tabs>
          <w:tab w:val="left" w:pos="7375"/>
        </w:tabs>
        <w:spacing w:after="0" w:line="480" w:lineRule="auto"/>
        <w:ind w:firstLine="567"/>
        <w:contextualSpacing/>
        <w:jc w:val="both"/>
        <w:rPr>
          <w:rFonts w:ascii="Arial" w:hAnsi="Arial" w:cs="Arial"/>
          <w:b/>
          <w:sz w:val="20"/>
          <w:szCs w:val="20"/>
        </w:rPr>
      </w:pPr>
      <w:r w:rsidRPr="0027469A">
        <w:rPr>
          <w:rFonts w:ascii="Arial" w:hAnsi="Arial" w:cs="Arial"/>
          <w:b/>
          <w:sz w:val="20"/>
          <w:szCs w:val="20"/>
        </w:rPr>
        <w:t xml:space="preserve">                                                     ΠΡ Α Κ Τ Ι Κ Ο</w:t>
      </w:r>
    </w:p>
    <w:p w:rsidR="00D9495E" w:rsidRPr="0027469A" w:rsidRDefault="00D9495E" w:rsidP="00894C1B">
      <w:pPr>
        <w:spacing w:after="0" w:line="480" w:lineRule="auto"/>
        <w:ind w:firstLine="567"/>
        <w:contextualSpacing/>
        <w:jc w:val="both"/>
        <w:rPr>
          <w:rFonts w:ascii="Arial" w:hAnsi="Arial" w:cs="Arial"/>
          <w:b/>
          <w:sz w:val="20"/>
          <w:szCs w:val="20"/>
          <w:u w:val="single"/>
        </w:rPr>
      </w:pPr>
      <w:r w:rsidRPr="0027469A">
        <w:rPr>
          <w:rFonts w:ascii="Arial" w:hAnsi="Arial" w:cs="Arial"/>
          <w:b/>
          <w:sz w:val="20"/>
          <w:szCs w:val="20"/>
        </w:rPr>
        <w:t xml:space="preserve">                       </w:t>
      </w:r>
      <w:r w:rsidR="005266F2">
        <w:rPr>
          <w:rFonts w:ascii="Arial" w:hAnsi="Arial" w:cs="Arial"/>
          <w:b/>
          <w:sz w:val="20"/>
          <w:szCs w:val="20"/>
        </w:rPr>
        <w:t xml:space="preserve">                     </w:t>
      </w:r>
      <w:r w:rsidRPr="0027469A">
        <w:rPr>
          <w:rFonts w:ascii="Arial" w:hAnsi="Arial" w:cs="Arial"/>
          <w:b/>
          <w:sz w:val="20"/>
          <w:szCs w:val="20"/>
        </w:rPr>
        <w:t>(Άρθρο 40 παρ. 1 Κ.τ.Β.)</w:t>
      </w:r>
      <w:r w:rsidRPr="0027469A">
        <w:rPr>
          <w:rFonts w:ascii="Arial" w:hAnsi="Arial" w:cs="Arial"/>
          <w:b/>
          <w:sz w:val="20"/>
          <w:szCs w:val="20"/>
        </w:rPr>
        <w:tab/>
      </w:r>
      <w:r w:rsidRPr="0027469A">
        <w:rPr>
          <w:rFonts w:ascii="Arial" w:hAnsi="Arial" w:cs="Arial"/>
          <w:b/>
          <w:sz w:val="20"/>
          <w:szCs w:val="20"/>
        </w:rPr>
        <w:tab/>
      </w:r>
    </w:p>
    <w:p w:rsidR="00D9495E" w:rsidRPr="0027469A" w:rsidRDefault="00D9495E" w:rsidP="00894C1B">
      <w:pPr>
        <w:spacing w:after="0" w:line="480" w:lineRule="auto"/>
        <w:ind w:firstLine="567"/>
        <w:contextualSpacing/>
        <w:jc w:val="center"/>
        <w:rPr>
          <w:rFonts w:ascii="Arial" w:hAnsi="Arial" w:cs="Arial"/>
          <w:b/>
          <w:sz w:val="20"/>
          <w:szCs w:val="20"/>
          <w:u w:val="single"/>
        </w:rPr>
      </w:pPr>
    </w:p>
    <w:p w:rsidR="00D9495E" w:rsidRPr="0027469A" w:rsidRDefault="00D9495E" w:rsidP="00894C1B">
      <w:pPr>
        <w:spacing w:after="0" w:line="480" w:lineRule="auto"/>
        <w:ind w:firstLine="567"/>
        <w:contextualSpacing/>
        <w:jc w:val="both"/>
        <w:rPr>
          <w:rFonts w:ascii="Arial" w:hAnsi="Arial" w:cs="Arial"/>
          <w:b/>
          <w:sz w:val="20"/>
          <w:szCs w:val="20"/>
          <w:u w:val="single"/>
        </w:rPr>
      </w:pP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Στην Αθήνα, σήμερα, 21 Νοεμβρίου 2017, ημέρα Τρίτη και ώρα 10:30΄, στην </w:t>
      </w:r>
      <w:r w:rsidRPr="0027469A">
        <w:rPr>
          <w:rFonts w:ascii="Arial" w:hAnsi="Arial" w:cs="Arial"/>
          <w:bCs/>
          <w:sz w:val="20"/>
          <w:szCs w:val="20"/>
        </w:rPr>
        <w:t>Αίθουσα Γερουσίας</w:t>
      </w:r>
      <w:r w:rsidRPr="0027469A">
        <w:rPr>
          <w:rFonts w:ascii="Arial" w:hAnsi="Arial" w:cs="Arial"/>
          <w:sz w:val="20"/>
          <w:szCs w:val="20"/>
        </w:rPr>
        <w:t xml:space="preserve"> του Μεγάρου της Βουλής, συνήλθαν σε κοινή συνεδρίαση η Ειδική Διαρκής Επιτροπή Ευρωπαϊκών Υποθέσεων και η Διαρκής Επιτροπή Οικονομικών Υποθέσεων</w:t>
      </w:r>
      <w:r w:rsidR="00E539B3" w:rsidRPr="0027469A">
        <w:rPr>
          <w:rFonts w:ascii="Arial" w:hAnsi="Arial" w:cs="Arial"/>
          <w:sz w:val="20"/>
          <w:szCs w:val="20"/>
        </w:rPr>
        <w:t>, υπό την Π</w:t>
      </w:r>
      <w:r w:rsidRPr="0027469A">
        <w:rPr>
          <w:rFonts w:ascii="Arial" w:hAnsi="Arial" w:cs="Arial"/>
          <w:sz w:val="20"/>
          <w:szCs w:val="20"/>
        </w:rPr>
        <w:t>ροεδρία του κ. Μάκη Μπαλαούρα, Προέδρου της Διαρκούς Επιτροπής Οικονομικών Υποθέσεων, με θέμα ημερήσιας διάταξης: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Παρουσίαση της ετήσιας Έκθεσης του Ευρωπαϊκού Ελεγκτικού Συνεδρίου για το οικονομικό έτος 2016, από τον εκπρόσωπο της Ελλάδος στο Ευρωπαϊκό Ελεγκτικό Συνέδριο, κ. Νικόλαο Μηλιώνη.</w:t>
      </w:r>
    </w:p>
    <w:p w:rsidR="00D9495E" w:rsidRPr="0027469A" w:rsidRDefault="00D9495E" w:rsidP="00894C1B">
      <w:pPr>
        <w:spacing w:after="0" w:line="480" w:lineRule="auto"/>
        <w:ind w:firstLine="567"/>
        <w:contextualSpacing/>
        <w:jc w:val="both"/>
        <w:rPr>
          <w:rStyle w:val="a4"/>
          <w:rFonts w:ascii="Arial" w:hAnsi="Arial" w:cs="Arial"/>
          <w:i w:val="0"/>
          <w:iCs w:val="0"/>
          <w:sz w:val="20"/>
          <w:szCs w:val="20"/>
        </w:rPr>
      </w:pPr>
      <w:r w:rsidRPr="0027469A">
        <w:rPr>
          <w:rStyle w:val="a4"/>
          <w:rFonts w:ascii="Arial" w:hAnsi="Arial" w:cs="Arial"/>
          <w:i w:val="0"/>
          <w:sz w:val="20"/>
          <w:szCs w:val="20"/>
        </w:rPr>
        <w:t>Στη συνεδρίαση</w:t>
      </w:r>
      <w:r w:rsidRPr="0027469A">
        <w:rPr>
          <w:rStyle w:val="a4"/>
          <w:rFonts w:ascii="Arial" w:hAnsi="Arial" w:cs="Arial"/>
          <w:sz w:val="20"/>
          <w:szCs w:val="20"/>
        </w:rPr>
        <w:t xml:space="preserve">  </w:t>
      </w:r>
      <w:r w:rsidRPr="0027469A">
        <w:rPr>
          <w:rFonts w:ascii="Arial" w:eastAsia="Calibri" w:hAnsi="Arial" w:cs="Arial"/>
          <w:sz w:val="20"/>
          <w:szCs w:val="20"/>
        </w:rPr>
        <w:t xml:space="preserve">παρέστησαν </w:t>
      </w:r>
      <w:r w:rsidRPr="0027469A">
        <w:rPr>
          <w:rStyle w:val="a4"/>
          <w:rFonts w:ascii="Arial" w:hAnsi="Arial" w:cs="Arial"/>
          <w:sz w:val="20"/>
          <w:szCs w:val="20"/>
        </w:rPr>
        <w:t xml:space="preserve"> </w:t>
      </w:r>
      <w:r w:rsidRPr="0027469A">
        <w:rPr>
          <w:rFonts w:ascii="Arial" w:eastAsia="Calibri" w:hAnsi="Arial" w:cs="Arial"/>
          <w:sz w:val="20"/>
          <w:szCs w:val="20"/>
        </w:rPr>
        <w:t xml:space="preserve">ο κ. Νικόλαος Μηλιώνης, </w:t>
      </w:r>
      <w:r w:rsidRPr="0027469A">
        <w:rPr>
          <w:rFonts w:ascii="Arial" w:hAnsi="Arial" w:cs="Arial"/>
          <w:sz w:val="20"/>
          <w:szCs w:val="20"/>
        </w:rPr>
        <w:t>εκπρόσωπος της Ελλάδος στο Ευρωπαϊκό Ελεγκτικό Συνέδριο</w:t>
      </w:r>
      <w:r w:rsidRPr="0027469A">
        <w:rPr>
          <w:rFonts w:ascii="Arial" w:eastAsia="Calibri" w:hAnsi="Arial" w:cs="Arial"/>
          <w:sz w:val="20"/>
          <w:szCs w:val="20"/>
        </w:rPr>
        <w:t xml:space="preserve">, </w:t>
      </w:r>
      <w:r w:rsidRPr="0027469A">
        <w:rPr>
          <w:rFonts w:ascii="Arial" w:hAnsi="Arial" w:cs="Arial"/>
          <w:sz w:val="20"/>
          <w:szCs w:val="20"/>
        </w:rPr>
        <w:t>καθώς</w:t>
      </w:r>
      <w:r w:rsidRPr="0027469A">
        <w:rPr>
          <w:rFonts w:ascii="Arial" w:eastAsia="Calibri" w:hAnsi="Arial" w:cs="Arial"/>
          <w:sz w:val="20"/>
          <w:szCs w:val="20"/>
        </w:rPr>
        <w:t xml:space="preserve"> και η κυρία Ιουλία</w:t>
      </w:r>
      <w:r w:rsidR="00E539B3" w:rsidRPr="0027469A">
        <w:rPr>
          <w:rFonts w:ascii="Arial" w:eastAsia="Calibri" w:hAnsi="Arial" w:cs="Arial"/>
          <w:sz w:val="20"/>
          <w:szCs w:val="20"/>
        </w:rPr>
        <w:t xml:space="preserve"> Παπαθεοδώρου, Προϊσταμένη του Γ</w:t>
      </w:r>
      <w:r w:rsidRPr="0027469A">
        <w:rPr>
          <w:rFonts w:ascii="Arial" w:eastAsia="Calibri" w:hAnsi="Arial" w:cs="Arial"/>
          <w:sz w:val="20"/>
          <w:szCs w:val="20"/>
        </w:rPr>
        <w:t>ραφείου του κ. Νικόλαου Μηλιώνη στο</w:t>
      </w:r>
      <w:r w:rsidRPr="0027469A">
        <w:rPr>
          <w:rFonts w:ascii="Arial" w:hAnsi="Arial" w:cs="Arial"/>
          <w:sz w:val="20"/>
          <w:szCs w:val="20"/>
        </w:rPr>
        <w:t xml:space="preserve"> Ευρωπαϊκό Ελεγκτικό Συνέδριο. </w:t>
      </w:r>
    </w:p>
    <w:p w:rsidR="00D9495E" w:rsidRPr="0027469A" w:rsidRDefault="00D9495E" w:rsidP="00894C1B">
      <w:pPr>
        <w:tabs>
          <w:tab w:val="left" w:pos="1800"/>
          <w:tab w:val="left" w:pos="5760"/>
        </w:tabs>
        <w:spacing w:after="0" w:line="480" w:lineRule="auto"/>
        <w:ind w:firstLine="567"/>
        <w:contextualSpacing/>
        <w:jc w:val="both"/>
        <w:rPr>
          <w:rFonts w:ascii="Arial" w:hAnsi="Arial" w:cs="Arial"/>
          <w:sz w:val="20"/>
          <w:szCs w:val="20"/>
        </w:rPr>
      </w:pPr>
      <w:r w:rsidRPr="0027469A">
        <w:rPr>
          <w:rFonts w:ascii="Arial" w:hAnsi="Arial" w:cs="Arial"/>
          <w:sz w:val="20"/>
          <w:szCs w:val="20"/>
        </w:rPr>
        <w:t>Ο Προεδρεύων των Επιτροπών, κ. Μάκης Μπαλαούρας, αφού διαπίστωσε την ύπαρξη απαρτίας, κήρυξε την έναρξη της συνεδρίασης και έκανε την α΄ ανάγνωση των καταλόγων των μελών των Επιτροπών.</w:t>
      </w:r>
    </w:p>
    <w:p w:rsidR="00465430"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Από την Ειδική Διαρκή Επιτροπή Ευρωπαϊκών Υποθέσεων, παρόντες ήταν οι Βουλευτές κ.κ. </w:t>
      </w:r>
      <w:proofErr w:type="spellStart"/>
      <w:r w:rsidR="00465430" w:rsidRPr="0027469A">
        <w:rPr>
          <w:rFonts w:ascii="Arial" w:hAnsi="Arial" w:cs="Arial"/>
          <w:sz w:val="20"/>
          <w:szCs w:val="20"/>
        </w:rPr>
        <w:t>Μορφίδης</w:t>
      </w:r>
      <w:proofErr w:type="spellEnd"/>
      <w:r w:rsidR="00465430" w:rsidRPr="0027469A">
        <w:rPr>
          <w:rFonts w:ascii="Arial" w:hAnsi="Arial" w:cs="Arial"/>
          <w:sz w:val="20"/>
          <w:szCs w:val="20"/>
        </w:rPr>
        <w:t xml:space="preserve"> Κωνσταντίνος, </w:t>
      </w:r>
      <w:proofErr w:type="spellStart"/>
      <w:r w:rsidR="00465430" w:rsidRPr="0027469A">
        <w:rPr>
          <w:rFonts w:ascii="Arial" w:hAnsi="Arial" w:cs="Arial"/>
          <w:color w:val="000000"/>
          <w:sz w:val="20"/>
          <w:szCs w:val="20"/>
        </w:rPr>
        <w:t>Ζεϊμπέκ</w:t>
      </w:r>
      <w:proofErr w:type="spellEnd"/>
      <w:r w:rsidR="00465430" w:rsidRPr="0027469A">
        <w:rPr>
          <w:rFonts w:ascii="Arial" w:hAnsi="Arial" w:cs="Arial"/>
          <w:color w:val="000000"/>
          <w:sz w:val="20"/>
          <w:szCs w:val="20"/>
        </w:rPr>
        <w:t xml:space="preserve"> Χουσεΐν</w:t>
      </w:r>
      <w:r w:rsidR="00465430" w:rsidRPr="0027469A">
        <w:rPr>
          <w:rFonts w:ascii="Arial" w:hAnsi="Arial" w:cs="Arial"/>
          <w:sz w:val="20"/>
          <w:szCs w:val="20"/>
        </w:rPr>
        <w:t xml:space="preserve">, </w:t>
      </w:r>
      <w:r w:rsidR="00465430" w:rsidRPr="0027469A">
        <w:rPr>
          <w:rFonts w:ascii="Arial" w:hAnsi="Arial" w:cs="Arial"/>
          <w:color w:val="000000"/>
          <w:sz w:val="20"/>
          <w:szCs w:val="20"/>
        </w:rPr>
        <w:t>Βράντζα Παναγιώτα</w:t>
      </w:r>
      <w:r w:rsidR="00465430" w:rsidRPr="0027469A">
        <w:rPr>
          <w:rFonts w:ascii="Arial" w:hAnsi="Arial" w:cs="Arial"/>
          <w:sz w:val="20"/>
          <w:szCs w:val="20"/>
        </w:rPr>
        <w:t xml:space="preserve">, </w:t>
      </w:r>
      <w:r w:rsidR="00465430" w:rsidRPr="0027469A">
        <w:rPr>
          <w:rFonts w:ascii="Arial" w:hAnsi="Arial" w:cs="Arial"/>
          <w:color w:val="000000"/>
          <w:sz w:val="20"/>
          <w:szCs w:val="20"/>
        </w:rPr>
        <w:t>Δουζίνας Κώστας</w:t>
      </w:r>
      <w:r w:rsidR="00465430" w:rsidRPr="0027469A">
        <w:rPr>
          <w:rFonts w:ascii="Arial" w:hAnsi="Arial" w:cs="Arial"/>
          <w:sz w:val="20"/>
          <w:szCs w:val="20"/>
        </w:rPr>
        <w:t xml:space="preserve">, Θεοφύλακτος Ιωάννης, </w:t>
      </w:r>
      <w:r w:rsidR="00465430" w:rsidRPr="0027469A">
        <w:rPr>
          <w:rFonts w:ascii="Arial" w:hAnsi="Arial" w:cs="Arial"/>
          <w:color w:val="000000"/>
          <w:sz w:val="20"/>
          <w:szCs w:val="20"/>
        </w:rPr>
        <w:t>Καββαδία Αννέτα, Καρακώστα Εύη</w:t>
      </w:r>
      <w:r w:rsidR="00465430" w:rsidRPr="0027469A">
        <w:rPr>
          <w:rFonts w:ascii="Arial" w:hAnsi="Arial" w:cs="Arial"/>
          <w:sz w:val="20"/>
          <w:szCs w:val="20"/>
        </w:rPr>
        <w:t xml:space="preserve">, </w:t>
      </w:r>
      <w:r w:rsidR="00465430" w:rsidRPr="0027469A">
        <w:rPr>
          <w:rFonts w:ascii="Arial" w:hAnsi="Arial" w:cs="Arial"/>
          <w:color w:val="000000"/>
          <w:sz w:val="20"/>
          <w:szCs w:val="20"/>
        </w:rPr>
        <w:t>Κασιμάτη Νίνα</w:t>
      </w:r>
      <w:r w:rsidR="00465430" w:rsidRPr="0027469A">
        <w:rPr>
          <w:rFonts w:ascii="Arial" w:hAnsi="Arial" w:cs="Arial"/>
          <w:sz w:val="20"/>
          <w:szCs w:val="20"/>
        </w:rPr>
        <w:t xml:space="preserve">, </w:t>
      </w:r>
      <w:r w:rsidR="00465430" w:rsidRPr="0027469A">
        <w:rPr>
          <w:rFonts w:ascii="Arial" w:hAnsi="Arial" w:cs="Arial"/>
          <w:color w:val="000000"/>
          <w:sz w:val="20"/>
          <w:szCs w:val="20"/>
        </w:rPr>
        <w:t>Μουμουλίδης Θέμης</w:t>
      </w:r>
      <w:r w:rsidR="00465430" w:rsidRPr="0027469A">
        <w:rPr>
          <w:rFonts w:ascii="Arial" w:hAnsi="Arial" w:cs="Arial"/>
          <w:sz w:val="20"/>
          <w:szCs w:val="20"/>
        </w:rPr>
        <w:t xml:space="preserve">, </w:t>
      </w:r>
      <w:r w:rsidR="00465430" w:rsidRPr="0027469A">
        <w:rPr>
          <w:rFonts w:ascii="Arial" w:hAnsi="Arial" w:cs="Arial"/>
          <w:color w:val="000000"/>
          <w:sz w:val="20"/>
          <w:szCs w:val="20"/>
        </w:rPr>
        <w:t>Πάντζας Γιώργος</w:t>
      </w:r>
      <w:r w:rsidR="00465430" w:rsidRPr="0027469A">
        <w:rPr>
          <w:rFonts w:ascii="Arial" w:hAnsi="Arial" w:cs="Arial"/>
          <w:sz w:val="20"/>
          <w:szCs w:val="20"/>
        </w:rPr>
        <w:t xml:space="preserve">, </w:t>
      </w:r>
      <w:r w:rsidR="00465430" w:rsidRPr="0027469A">
        <w:rPr>
          <w:rFonts w:ascii="Arial" w:hAnsi="Arial" w:cs="Arial"/>
          <w:color w:val="000000"/>
          <w:sz w:val="20"/>
          <w:szCs w:val="20"/>
        </w:rPr>
        <w:t>Παπαδόπουλος Σάκης</w:t>
      </w:r>
      <w:r w:rsidR="00465430" w:rsidRPr="0027469A">
        <w:rPr>
          <w:rFonts w:ascii="Arial" w:hAnsi="Arial" w:cs="Arial"/>
          <w:sz w:val="20"/>
          <w:szCs w:val="20"/>
        </w:rPr>
        <w:t xml:space="preserve">, Τσίρκας Βασίλειος, Σαρακιώτης Ιωάννης, </w:t>
      </w:r>
      <w:proofErr w:type="spellStart"/>
      <w:r w:rsidR="00465430" w:rsidRPr="0027469A">
        <w:rPr>
          <w:rFonts w:ascii="Arial" w:hAnsi="Arial" w:cs="Arial"/>
          <w:color w:val="000000"/>
          <w:sz w:val="20"/>
          <w:szCs w:val="20"/>
        </w:rPr>
        <w:t>Σιμορέλης</w:t>
      </w:r>
      <w:proofErr w:type="spellEnd"/>
      <w:r w:rsidR="00465430" w:rsidRPr="0027469A">
        <w:rPr>
          <w:rFonts w:ascii="Arial" w:hAnsi="Arial" w:cs="Arial"/>
          <w:color w:val="000000"/>
          <w:sz w:val="20"/>
          <w:szCs w:val="20"/>
        </w:rPr>
        <w:t xml:space="preserve"> Χρήστος</w:t>
      </w:r>
      <w:r w:rsidR="00465430" w:rsidRPr="0027469A">
        <w:rPr>
          <w:rFonts w:ascii="Arial" w:hAnsi="Arial" w:cs="Arial"/>
          <w:sz w:val="20"/>
          <w:szCs w:val="20"/>
        </w:rPr>
        <w:t xml:space="preserve">, </w:t>
      </w:r>
      <w:r w:rsidR="00465430" w:rsidRPr="0027469A">
        <w:rPr>
          <w:rFonts w:ascii="Arial" w:hAnsi="Arial" w:cs="Arial"/>
          <w:color w:val="000000"/>
          <w:sz w:val="20"/>
          <w:szCs w:val="20"/>
        </w:rPr>
        <w:t>Σκουρολιάκος Πάνος</w:t>
      </w:r>
      <w:r w:rsidR="00465430" w:rsidRPr="0027469A">
        <w:rPr>
          <w:rFonts w:ascii="Arial" w:hAnsi="Arial" w:cs="Arial"/>
          <w:sz w:val="20"/>
          <w:szCs w:val="20"/>
        </w:rPr>
        <w:t xml:space="preserve">,  </w:t>
      </w:r>
      <w:r w:rsidR="00465430" w:rsidRPr="0027469A">
        <w:rPr>
          <w:rFonts w:ascii="Arial" w:hAnsi="Arial" w:cs="Arial"/>
          <w:color w:val="000000"/>
          <w:sz w:val="20"/>
          <w:szCs w:val="20"/>
        </w:rPr>
        <w:t>Τριανταφύλλου Μαρία</w:t>
      </w:r>
      <w:r w:rsidR="00465430" w:rsidRPr="0027469A">
        <w:rPr>
          <w:rFonts w:ascii="Arial" w:hAnsi="Arial" w:cs="Arial"/>
          <w:sz w:val="20"/>
          <w:szCs w:val="20"/>
        </w:rPr>
        <w:t xml:space="preserve">, Γκιουλέκας Κωνσταντίνος, </w:t>
      </w:r>
      <w:r w:rsidR="00465430" w:rsidRPr="0027469A">
        <w:rPr>
          <w:rFonts w:ascii="Arial" w:hAnsi="Arial" w:cs="Arial"/>
          <w:sz w:val="20"/>
          <w:szCs w:val="20"/>
        </w:rPr>
        <w:lastRenderedPageBreak/>
        <w:t xml:space="preserve">Καλαφάτης Σταύρος, </w:t>
      </w:r>
      <w:r w:rsidR="00465430" w:rsidRPr="0027469A">
        <w:rPr>
          <w:rFonts w:ascii="Arial" w:hAnsi="Arial" w:cs="Arial"/>
          <w:bCs/>
          <w:sz w:val="20"/>
          <w:szCs w:val="20"/>
        </w:rPr>
        <w:t xml:space="preserve">Γρηγοράκος Λεωνίδας, </w:t>
      </w:r>
      <w:r w:rsidR="00465430" w:rsidRPr="0027469A">
        <w:rPr>
          <w:rFonts w:ascii="Arial" w:hAnsi="Arial" w:cs="Arial"/>
          <w:sz w:val="20"/>
          <w:szCs w:val="20"/>
        </w:rPr>
        <w:t xml:space="preserve">Θεοχαρόπουλος Αθανάσιος, </w:t>
      </w:r>
      <w:r w:rsidR="00F21823" w:rsidRPr="0027469A">
        <w:rPr>
          <w:rFonts w:ascii="Arial" w:hAnsi="Arial" w:cs="Arial"/>
          <w:sz w:val="20"/>
          <w:szCs w:val="20"/>
        </w:rPr>
        <w:t>Ζαρούλια Ελένη, Παππάς Χρήστος</w:t>
      </w:r>
      <w:r w:rsidR="00465430" w:rsidRPr="0027469A">
        <w:rPr>
          <w:rFonts w:ascii="Arial" w:hAnsi="Arial" w:cs="Arial"/>
          <w:sz w:val="20"/>
          <w:szCs w:val="20"/>
        </w:rPr>
        <w:t xml:space="preserve">, Καραθανασόπουλος Νίκος, Μανωλάκου Διαμάντω, </w:t>
      </w:r>
      <w:r w:rsidR="00465430" w:rsidRPr="0027469A">
        <w:rPr>
          <w:rFonts w:ascii="Arial" w:hAnsi="Arial" w:cs="Arial"/>
          <w:bCs/>
          <w:sz w:val="20"/>
          <w:szCs w:val="20"/>
        </w:rPr>
        <w:t xml:space="preserve">Σαρίδης Ιωάννης  και </w:t>
      </w:r>
      <w:r w:rsidR="00465430" w:rsidRPr="0027469A">
        <w:rPr>
          <w:rFonts w:ascii="Arial" w:hAnsi="Arial" w:cs="Arial"/>
          <w:sz w:val="20"/>
          <w:szCs w:val="20"/>
        </w:rPr>
        <w:t xml:space="preserve">Ψαριανός Γρηγόρης. </w:t>
      </w:r>
    </w:p>
    <w:p w:rsidR="002A4805" w:rsidRDefault="00D9495E" w:rsidP="00894C1B">
      <w:pPr>
        <w:spacing w:after="0" w:line="480" w:lineRule="auto"/>
        <w:ind w:firstLine="567"/>
        <w:contextualSpacing/>
        <w:jc w:val="both"/>
        <w:rPr>
          <w:rFonts w:ascii="Arial" w:hAnsi="Arial" w:cs="Arial"/>
          <w:bCs/>
          <w:sz w:val="20"/>
          <w:szCs w:val="20"/>
        </w:rPr>
      </w:pPr>
      <w:r w:rsidRPr="0027469A">
        <w:rPr>
          <w:rFonts w:ascii="Arial" w:hAnsi="Arial" w:cs="Arial"/>
          <w:sz w:val="20"/>
          <w:szCs w:val="20"/>
        </w:rPr>
        <w:t>Από τη Διαρκή Επιτροπή Οικονομικών Υποθέσεων, παρόντες ήταν οι Βουλευτές κ.κ.</w:t>
      </w:r>
      <w:r w:rsidR="002B5A0B" w:rsidRPr="0027469A">
        <w:rPr>
          <w:rFonts w:ascii="Arial" w:hAnsi="Arial" w:cs="Arial"/>
          <w:bCs/>
          <w:sz w:val="20"/>
          <w:szCs w:val="20"/>
        </w:rPr>
        <w:t xml:space="preserve"> Χρήστος Αντωνίου, Δημήτρης Ρίζος, Δημήτρης Γάκης, Γιάννης Γκιόλας, Γιώργος Δημαράς, Μαρία Θελερίτη, Γεώργιος Κυρίτσης, Χρήστος Καραγιαννίδης, Ελένη Σταματάκη, Χρήστος Μαντάς, Δημήτριος Μάρδας, Αθανάσιος Μιχελής, Γιάννης Μιχελογιαννάκης, Μάκης Μπαλαούρας, Κωνσταντίνος Μπάρκας, Χρήστος Μπγιάλας, Μάρκος Μπόλαρης, Νίκος Παρασκευόπουλος, Κώστας Παυλίδης, Αναστάσιος Πρατσόλης, Νίκος Συρμαλένιος, Αλέξανδρος Τριανταφυλλίδης, </w:t>
      </w:r>
      <w:r w:rsidR="002B5A0B" w:rsidRPr="0027469A">
        <w:rPr>
          <w:rFonts w:ascii="Arial" w:hAnsi="Arial" w:cs="Arial"/>
          <w:sz w:val="20"/>
          <w:szCs w:val="20"/>
        </w:rPr>
        <w:t xml:space="preserve">Ελευθέριος Αυγενάκης, </w:t>
      </w:r>
      <w:r w:rsidR="002B5A0B" w:rsidRPr="0027469A">
        <w:rPr>
          <w:rFonts w:ascii="Arial" w:hAnsi="Arial" w:cs="Arial"/>
          <w:bCs/>
          <w:sz w:val="20"/>
          <w:szCs w:val="20"/>
        </w:rPr>
        <w:t xml:space="preserve">Απόστολος Βεσυρόπουλος, Γεώργιος Βλάχος, Νικόλαος – Γεώργιος Δένδιας, Θεόδωρος Καράογλου, Κώστας Κουκοδήμος,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Γεώργιος Γερμενής, Ευάγγελος Καρακώστας, Ηλίας </w:t>
      </w:r>
      <w:proofErr w:type="spellStart"/>
      <w:r w:rsidR="002B5A0B" w:rsidRPr="0027469A">
        <w:rPr>
          <w:rFonts w:ascii="Arial" w:hAnsi="Arial" w:cs="Arial"/>
          <w:bCs/>
          <w:sz w:val="20"/>
          <w:szCs w:val="20"/>
        </w:rPr>
        <w:t>Παναγιώταρος</w:t>
      </w:r>
      <w:proofErr w:type="spellEnd"/>
      <w:r w:rsidR="002B5A0B" w:rsidRPr="0027469A">
        <w:rPr>
          <w:rFonts w:ascii="Arial" w:hAnsi="Arial" w:cs="Arial"/>
          <w:bCs/>
          <w:sz w:val="20"/>
          <w:szCs w:val="20"/>
        </w:rPr>
        <w:t>, Γεώργιος Λαμπρούλης  Ιωάννης Δελής</w:t>
      </w:r>
      <w:r w:rsidR="00D6733B" w:rsidRPr="0027469A">
        <w:rPr>
          <w:rFonts w:ascii="Arial" w:hAnsi="Arial" w:cs="Arial"/>
          <w:bCs/>
          <w:sz w:val="20"/>
          <w:szCs w:val="20"/>
        </w:rPr>
        <w:t>, Εμμανουήλ Συντυχάκης,</w:t>
      </w:r>
      <w:r w:rsidR="002B5A0B" w:rsidRPr="0027469A">
        <w:rPr>
          <w:rFonts w:ascii="Arial" w:hAnsi="Arial" w:cs="Arial"/>
          <w:bCs/>
          <w:sz w:val="20"/>
          <w:szCs w:val="20"/>
        </w:rPr>
        <w:t xml:space="preserve"> Δημήτριος Καβαδέλλας, Γεώργιος Αμυράς, Σπυρίδων Δανέλλης και Νικόλαος Νικολόπουλος.</w:t>
      </w:r>
    </w:p>
    <w:p w:rsidR="00F263BA"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w:t>
      </w:r>
      <w:r w:rsidR="00E539B3" w:rsidRPr="0027469A">
        <w:rPr>
          <w:rFonts w:ascii="Arial" w:hAnsi="Arial" w:cs="Arial"/>
          <w:sz w:val="20"/>
          <w:szCs w:val="20"/>
        </w:rPr>
        <w:t xml:space="preserve"> </w:t>
      </w:r>
      <w:r w:rsidRPr="0027469A">
        <w:rPr>
          <w:rFonts w:ascii="Arial" w:hAnsi="Arial" w:cs="Arial"/>
          <w:sz w:val="20"/>
          <w:szCs w:val="20"/>
        </w:rPr>
        <w:t>(Προεδρεύων των  Επιτροπών): Κυρίες και κύριοι συνάδελφοι, θα ήθελα να καλωσορίσω εκ μέρους του Προεδρείου της Ειδικής Διαρκούς Επιτροπής Ευρωπαϊκών Υποθέσεων και της Διαρκούς Επιτροπής Οικονομικών Υποθέσεων</w:t>
      </w:r>
      <w:r w:rsidR="00E539B3" w:rsidRPr="0027469A">
        <w:rPr>
          <w:rFonts w:ascii="Arial" w:hAnsi="Arial" w:cs="Arial"/>
          <w:sz w:val="20"/>
          <w:szCs w:val="20"/>
        </w:rPr>
        <w:t>,</w:t>
      </w:r>
      <w:r w:rsidRPr="0027469A">
        <w:rPr>
          <w:rFonts w:ascii="Arial" w:hAnsi="Arial" w:cs="Arial"/>
          <w:sz w:val="20"/>
          <w:szCs w:val="20"/>
        </w:rPr>
        <w:t xml:space="preserve"> τον Εκπρόσωπο της Ελλάδας στο Ευρωπαϊκό Ελεγκτικό Συνέδριο, κ. Νικόλαο Μηλιώνη καθώς και την κυρία Ιουλία Παπαθεοδώρου, Πάρεδρο του Ελληνικού Ελεγκτικού Συνεδρίου και Προϊσταμένη του ιδιαίτερου γραφείου του κ. Μηλιώνη στο Λουξεμβούργο. Η παρουσία των εκπροσώπων του Ευρωπαϊκού Ελεγκτικού Συνεδρίου στις Κοινοβουλευτικές μας Επιτροπές εντάσσεται σε μια σταθερή συνέχεια, καθώς κάθε χρόνο ο κ. Μηλιώνη</w:t>
      </w:r>
      <w:r w:rsidR="00E539B3" w:rsidRPr="0027469A">
        <w:rPr>
          <w:rFonts w:ascii="Arial" w:hAnsi="Arial" w:cs="Arial"/>
          <w:sz w:val="20"/>
          <w:szCs w:val="20"/>
        </w:rPr>
        <w:t>ς και η κυρία Παπαθεοδώρου μά</w:t>
      </w:r>
      <w:r w:rsidRPr="0027469A">
        <w:rPr>
          <w:rFonts w:ascii="Arial" w:hAnsi="Arial" w:cs="Arial"/>
          <w:sz w:val="20"/>
          <w:szCs w:val="20"/>
        </w:rPr>
        <w:t>ς επισκέπτονται στο πλαίσιο της παρουσίασης του έργου του Ευρωπαϊκού Ελεγκτικού Συνεδρίου και των Εκθέσεών του.</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 Θα ήθελα, εισαγωγικά, να υπογραμμίσω ότι ο ρόλος του Ευρωπαϊκού Ελεγκτικού Συνεδρίου, ως θεματοφύλακα των οικονομικών της Ε.Ε., είναι εξαιρετικά σημαντικός και για την διαφάνεια στην οικονομική λειτο</w:t>
      </w:r>
      <w:r w:rsidR="00004E30" w:rsidRPr="0027469A">
        <w:rPr>
          <w:rFonts w:ascii="Arial" w:hAnsi="Arial" w:cs="Arial"/>
          <w:sz w:val="20"/>
          <w:szCs w:val="20"/>
        </w:rPr>
        <w:t>υργία της Ε.Ε., αλλά και για τη</w:t>
      </w:r>
      <w:r w:rsidRPr="0027469A">
        <w:rPr>
          <w:rFonts w:ascii="Arial" w:hAnsi="Arial" w:cs="Arial"/>
          <w:sz w:val="20"/>
          <w:szCs w:val="20"/>
        </w:rPr>
        <w:t xml:space="preserve"> συνολική θεσμική αρχιτεκτονική του ευρωπαϊκού οικοδομήματος.</w:t>
      </w:r>
    </w:p>
    <w:p w:rsidR="00F263BA" w:rsidRDefault="00F263BA" w:rsidP="00894C1B">
      <w:pPr>
        <w:spacing w:after="0" w:line="480" w:lineRule="auto"/>
        <w:ind w:firstLine="567"/>
        <w:contextualSpacing/>
        <w:jc w:val="both"/>
        <w:rPr>
          <w:rFonts w:ascii="Arial" w:hAnsi="Arial" w:cs="Arial"/>
          <w:sz w:val="20"/>
          <w:szCs w:val="20"/>
        </w:rPr>
      </w:pP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Η έμφαση στη διαφάνεια και στην οικονομική αποτελεσματικότητα, τομείς που αποτελούν και τους στόχους δράσης του Ευρωπαϊκού Ελεγκτικού Συνεδρίου, καθιστά το έργο του θεσμού πάρα πολύ σημαντικό, για την ενίσχυση της αξιοπιστίας του συνόλου της Ευρωπαϊκής Ένωσης απέναντι στους πολίτες.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Όπως αναφέρεται, συνάδελφοι, στην πρόσκληση της σημερινής κοινής μας συνεδρίασης, η Βουλή θα ενημερωθεί σε σχέση με την ετήσια Έκθεση του ελέγχου των δαπανών της Ε.Ε. για το οικονομικό έτος 2016. Οι δαπάνες αυτές επιμερίζονται στο σύνολο των τομέων των ευρωπαϊκών πολιτικών και εκτείνονται από τις πολιτικές για την κοινωνική συνοχή μέχρι τις χρηματοδοτήσεις που σχετίζονται με την γεωργία, την έρευνα, τις δράσεις της Ένωσης στα θέματα εξωτερικών σχέσεων, αλλά και στη διαχείριση των οικονομικών που αφορούν στην ίδια την λειτουργία των ευρωπαϊκών θεσμών.</w:t>
      </w:r>
    </w:p>
    <w:p w:rsidR="00F263BA"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Θα μας αναλύσουν στο πλαίσιο αυτό </w:t>
      </w:r>
      <w:r w:rsidR="00F5312F" w:rsidRPr="0027469A">
        <w:rPr>
          <w:rFonts w:ascii="Arial" w:hAnsi="Arial" w:cs="Arial"/>
          <w:sz w:val="20"/>
          <w:szCs w:val="20"/>
        </w:rPr>
        <w:t>οι εκλεκτοί  μας προσκεκλημένοι</w:t>
      </w:r>
      <w:r w:rsidRPr="0027469A">
        <w:rPr>
          <w:rFonts w:ascii="Arial" w:hAnsi="Arial" w:cs="Arial"/>
          <w:sz w:val="20"/>
          <w:szCs w:val="20"/>
        </w:rPr>
        <w:t xml:space="preserve"> τα αποτελέσματα των ελέγχων  γ</w:t>
      </w:r>
      <w:r w:rsidR="00F5312F" w:rsidRPr="0027469A">
        <w:rPr>
          <w:rFonts w:ascii="Arial" w:hAnsi="Arial" w:cs="Arial"/>
          <w:sz w:val="20"/>
          <w:szCs w:val="20"/>
        </w:rPr>
        <w:t>ια το οικονομικό  έτος 2016, τη</w:t>
      </w:r>
      <w:r w:rsidRPr="0027469A">
        <w:rPr>
          <w:rFonts w:ascii="Arial" w:hAnsi="Arial" w:cs="Arial"/>
          <w:sz w:val="20"/>
          <w:szCs w:val="20"/>
        </w:rPr>
        <w:t xml:space="preserve"> μεθοδολογία εργασίας τους, αλλά και τον επιμερισμό των αποτελεσμάτων ανά τομέα πολιτικής.</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Επίσης, το Ευρωπαϊκό Ελεγκτικό Συνέδριο, όπως επιτάσσει ο θεσμικός του ρόλος, ελέγχει την αποτελεσματικότητα των θεσμών της Ε.Ε. και σε τομεακές δράσεις και δημοσιεύει Ειδικές Εκθέσεις για τον ρόλο των ευρωπαϊκών θεσμών στην χάραξη πολιτικών, που αφορούν ή επηρεάζουν τα κράτη-μέλη. Όπως, λοιπόν και πέρυσι, έτσι και φέτος, το Ευρωπαϊκό Ελεγκτικό Συνέδριο, δημοσίευσε την Ε</w:t>
      </w:r>
      <w:r w:rsidR="00F5312F" w:rsidRPr="0027469A">
        <w:rPr>
          <w:rFonts w:ascii="Arial" w:hAnsi="Arial" w:cs="Arial"/>
          <w:sz w:val="20"/>
          <w:szCs w:val="20"/>
        </w:rPr>
        <w:t>ιδική του Έκθεση σε σχέση με το</w:t>
      </w:r>
      <w:r w:rsidRPr="0027469A">
        <w:rPr>
          <w:rFonts w:ascii="Arial" w:hAnsi="Arial" w:cs="Arial"/>
          <w:sz w:val="20"/>
          <w:szCs w:val="20"/>
        </w:rPr>
        <w:t xml:space="preserve"> </w:t>
      </w:r>
      <w:r w:rsidR="00F5312F" w:rsidRPr="0027469A">
        <w:rPr>
          <w:rFonts w:ascii="Arial" w:hAnsi="Arial" w:cs="Arial"/>
          <w:sz w:val="20"/>
          <w:szCs w:val="20"/>
        </w:rPr>
        <w:t>ρόλο των ευρωπαϊκών θεσμών, στη</w:t>
      </w:r>
      <w:r w:rsidRPr="0027469A">
        <w:rPr>
          <w:rFonts w:ascii="Arial" w:hAnsi="Arial" w:cs="Arial"/>
          <w:sz w:val="20"/>
          <w:szCs w:val="20"/>
        </w:rPr>
        <w:t xml:space="preserve"> διαχείριση της ελληνικής κρίσης και των προγραμμάτων προσαρμογής. Στις Εκθέσεις αυτές αναλύεται  το πλαίσιο δράσης, οι διαδικασίες λήψης αποφάσεων, αλλά και τα αποτελέσματα των πολιτικών που χαράχθηκαν από τους θεσμούς.</w:t>
      </w:r>
    </w:p>
    <w:p w:rsidR="00D9495E"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Ως γενικό σχόλιο στα ζητήματα που ανακύπτουν από την ανάγνωση των μελετών θα μπορούσε να πει κανείς ότι η χάραξη των προγραμμάτων προσαρμογής δεν έλαβε επαρκώς υπ' όψιν της τις κοινωνικές διαστάσεις και επιπτώσεις  της κρίσης, ενώ</w:t>
      </w:r>
      <w:r w:rsidR="00F5312F" w:rsidRPr="0027469A">
        <w:rPr>
          <w:rFonts w:ascii="Arial" w:hAnsi="Arial" w:cs="Arial"/>
          <w:sz w:val="20"/>
          <w:szCs w:val="20"/>
        </w:rPr>
        <w:t>,</w:t>
      </w:r>
      <w:r w:rsidRPr="0027469A">
        <w:rPr>
          <w:rFonts w:ascii="Arial" w:hAnsi="Arial" w:cs="Arial"/>
          <w:sz w:val="20"/>
          <w:szCs w:val="20"/>
        </w:rPr>
        <w:t xml:space="preserve"> σε πολλές περιπτώσεις</w:t>
      </w:r>
      <w:r w:rsidR="00F5312F" w:rsidRPr="0027469A">
        <w:rPr>
          <w:rFonts w:ascii="Arial" w:hAnsi="Arial" w:cs="Arial"/>
          <w:sz w:val="20"/>
          <w:szCs w:val="20"/>
        </w:rPr>
        <w:t>,</w:t>
      </w:r>
      <w:r w:rsidRPr="0027469A">
        <w:rPr>
          <w:rFonts w:ascii="Arial" w:hAnsi="Arial" w:cs="Arial"/>
          <w:sz w:val="20"/>
          <w:szCs w:val="20"/>
        </w:rPr>
        <w:t xml:space="preserve"> δεν υπήρξε η κατάλληλη διαδικασία αναπροσαρμογής στόχων, με βάση την αποτελεσματικότητα των επιμέρους επιλογών.</w:t>
      </w:r>
    </w:p>
    <w:p w:rsidR="00F263BA" w:rsidRPr="0027469A" w:rsidRDefault="00F263BA" w:rsidP="00894C1B">
      <w:pPr>
        <w:spacing w:after="0" w:line="480" w:lineRule="auto"/>
        <w:ind w:firstLine="567"/>
        <w:contextualSpacing/>
        <w:jc w:val="both"/>
        <w:rPr>
          <w:rFonts w:ascii="Arial" w:hAnsi="Arial" w:cs="Arial"/>
          <w:sz w:val="20"/>
          <w:szCs w:val="20"/>
        </w:rPr>
      </w:pPr>
    </w:p>
    <w:p w:rsidR="00F263BA" w:rsidRDefault="00D9495E" w:rsidP="00894C1B">
      <w:pPr>
        <w:spacing w:after="0" w:line="480" w:lineRule="auto"/>
        <w:ind w:firstLine="567"/>
        <w:contextualSpacing/>
        <w:jc w:val="both"/>
        <w:rPr>
          <w:rFonts w:ascii="Arial" w:eastAsia="Calibri" w:hAnsi="Arial" w:cs="Arial"/>
          <w:sz w:val="20"/>
          <w:szCs w:val="20"/>
        </w:rPr>
      </w:pPr>
      <w:r w:rsidRPr="0027469A">
        <w:rPr>
          <w:rFonts w:ascii="Arial" w:eastAsia="Calibri" w:hAnsi="Arial" w:cs="Arial"/>
          <w:sz w:val="20"/>
          <w:szCs w:val="20"/>
        </w:rPr>
        <w:lastRenderedPageBreak/>
        <w:t xml:space="preserve">Εντούτοις, σήμερα βρισκόμαστε στην τελική ευθεία για την έξοδο από τα προγράμματα στήριξης. Επιδίωξη όλων μας είναι η μελέτη αυτών </w:t>
      </w:r>
      <w:r w:rsidR="00F5312F" w:rsidRPr="0027469A">
        <w:rPr>
          <w:rFonts w:ascii="Arial" w:eastAsia="Calibri" w:hAnsi="Arial" w:cs="Arial"/>
          <w:sz w:val="20"/>
          <w:szCs w:val="20"/>
        </w:rPr>
        <w:t>των λαθών να χρησιμεύσει για τη</w:t>
      </w:r>
      <w:r w:rsidRPr="0027469A">
        <w:rPr>
          <w:rFonts w:ascii="Arial" w:eastAsia="Calibri" w:hAnsi="Arial" w:cs="Arial"/>
          <w:sz w:val="20"/>
          <w:szCs w:val="20"/>
        </w:rPr>
        <w:t xml:space="preserve"> δημιουργία μιας πιο κοινωνικής διακυβέρνησης της ευρωζώνης, ενώ</w:t>
      </w:r>
      <w:r w:rsidR="00F5312F" w:rsidRPr="0027469A">
        <w:rPr>
          <w:rFonts w:ascii="Arial" w:eastAsia="Calibri" w:hAnsi="Arial" w:cs="Arial"/>
          <w:sz w:val="20"/>
          <w:szCs w:val="20"/>
        </w:rPr>
        <w:t>,</w:t>
      </w:r>
      <w:r w:rsidRPr="0027469A">
        <w:rPr>
          <w:rFonts w:ascii="Arial" w:eastAsia="Calibri" w:hAnsi="Arial" w:cs="Arial"/>
          <w:sz w:val="20"/>
          <w:szCs w:val="20"/>
        </w:rPr>
        <w:t xml:space="preserve"> ως προς τη μεθοδολογία των εκθέσεων αυτών</w:t>
      </w:r>
      <w:r w:rsidR="00F5312F" w:rsidRPr="0027469A">
        <w:rPr>
          <w:rFonts w:ascii="Arial" w:eastAsia="Calibri" w:hAnsi="Arial" w:cs="Arial"/>
          <w:sz w:val="20"/>
          <w:szCs w:val="20"/>
        </w:rPr>
        <w:t>,</w:t>
      </w:r>
      <w:r w:rsidRPr="0027469A">
        <w:rPr>
          <w:rFonts w:ascii="Arial" w:eastAsia="Calibri" w:hAnsi="Arial" w:cs="Arial"/>
          <w:sz w:val="20"/>
          <w:szCs w:val="20"/>
        </w:rPr>
        <w:t xml:space="preserve"> θα είχε ενδιαφέρον να εξετάζαμε και τη λειτουργία θεσμών, όπως το ΔΝΤ, θεσμοί που ίσως να είχαν μεγαλύτερη επιρροή στις αποφάσεις από την Ευρωπαϊκή Επιτροπή ή την Ευρωπαϊκή Κεντρική Τράπεζα. </w:t>
      </w:r>
    </w:p>
    <w:p w:rsidR="006C15C4" w:rsidRPr="0027469A" w:rsidRDefault="00D9495E" w:rsidP="00894C1B">
      <w:pPr>
        <w:spacing w:after="0" w:line="480" w:lineRule="auto"/>
        <w:ind w:firstLine="567"/>
        <w:contextualSpacing/>
        <w:jc w:val="both"/>
        <w:rPr>
          <w:rFonts w:ascii="Arial" w:eastAsia="Calibri" w:hAnsi="Arial" w:cs="Arial"/>
          <w:sz w:val="20"/>
          <w:szCs w:val="20"/>
        </w:rPr>
      </w:pPr>
      <w:r w:rsidRPr="0027469A">
        <w:rPr>
          <w:rFonts w:ascii="Arial" w:eastAsia="Calibri" w:hAnsi="Arial" w:cs="Arial"/>
          <w:sz w:val="20"/>
          <w:szCs w:val="20"/>
        </w:rPr>
        <w:t>Με αυτές τις πρώτες σκέψεις, κυρίες και κύριοι συνάδελφοι, θα ήθελα να ευχαριστήσω και πάλι τους εκλεκτούς προσκεκλημένους από το Ευρωπαϊκό Ελεγκτικό Συνέδριο γ</w:t>
      </w:r>
      <w:r w:rsidR="00F5312F" w:rsidRPr="0027469A">
        <w:rPr>
          <w:rFonts w:ascii="Arial" w:eastAsia="Calibri" w:hAnsi="Arial" w:cs="Arial"/>
          <w:sz w:val="20"/>
          <w:szCs w:val="20"/>
        </w:rPr>
        <w:t>ια την παρουσία τους σήμερα στη</w:t>
      </w:r>
      <w:r w:rsidRPr="0027469A">
        <w:rPr>
          <w:rFonts w:ascii="Arial" w:eastAsia="Calibri" w:hAnsi="Arial" w:cs="Arial"/>
          <w:sz w:val="20"/>
          <w:szCs w:val="20"/>
        </w:rPr>
        <w:t xml:space="preserve"> συνεδρίαση των Επιτροπών μας. Όμως, στη διαδικασία της συζήτησης, αφού ολοκληρώσουν τις παρουσιάσεις τους οι εκπρόσωποι του Ευρωπαϊκού Ελεγκτικού Συνεδρίου, μπορούν να λάβουν το λόγο όσο</w:t>
      </w:r>
      <w:r w:rsidR="00F5312F" w:rsidRPr="0027469A">
        <w:rPr>
          <w:rFonts w:ascii="Arial" w:eastAsia="Calibri" w:hAnsi="Arial" w:cs="Arial"/>
          <w:sz w:val="20"/>
          <w:szCs w:val="20"/>
        </w:rPr>
        <w:t>ι Βουλευτές το επιθυμούν για τη</w:t>
      </w:r>
      <w:r w:rsidRPr="0027469A">
        <w:rPr>
          <w:rFonts w:ascii="Arial" w:eastAsia="Calibri" w:hAnsi="Arial" w:cs="Arial"/>
          <w:sz w:val="20"/>
          <w:szCs w:val="20"/>
        </w:rPr>
        <w:t xml:space="preserve"> διατύπωση των ερωτημάτων τους ή</w:t>
      </w:r>
      <w:r w:rsidR="00F5312F" w:rsidRPr="0027469A">
        <w:rPr>
          <w:rFonts w:ascii="Arial" w:eastAsia="Calibri" w:hAnsi="Arial" w:cs="Arial"/>
          <w:sz w:val="20"/>
          <w:szCs w:val="20"/>
        </w:rPr>
        <w:t xml:space="preserve"> και για την ανάπτυξη των </w:t>
      </w:r>
      <w:proofErr w:type="spellStart"/>
      <w:r w:rsidR="00F5312F" w:rsidRPr="0027469A">
        <w:rPr>
          <w:rFonts w:ascii="Arial" w:eastAsia="Calibri" w:hAnsi="Arial" w:cs="Arial"/>
          <w:sz w:val="20"/>
          <w:szCs w:val="20"/>
        </w:rPr>
        <w:t>σκέψεώ</w:t>
      </w:r>
      <w:r w:rsidRPr="0027469A">
        <w:rPr>
          <w:rFonts w:ascii="Arial" w:eastAsia="Calibri" w:hAnsi="Arial" w:cs="Arial"/>
          <w:sz w:val="20"/>
          <w:szCs w:val="20"/>
        </w:rPr>
        <w:t>ν</w:t>
      </w:r>
      <w:proofErr w:type="spellEnd"/>
      <w:r w:rsidRPr="0027469A">
        <w:rPr>
          <w:rFonts w:ascii="Arial" w:eastAsia="Calibri" w:hAnsi="Arial" w:cs="Arial"/>
          <w:sz w:val="20"/>
          <w:szCs w:val="20"/>
        </w:rPr>
        <w:t xml:space="preserve"> τους σε σχέση με τη δράση του Ευρωπαϊκού Ελεγκτικού Συνεδρίου και την εξέλιξη της οικονομικής διακυβέρνησης της Ε.Ε.. Θα ήθελα εδώ να σημειώσω</w:t>
      </w:r>
      <w:r w:rsidR="00F5312F" w:rsidRPr="0027469A">
        <w:rPr>
          <w:rFonts w:ascii="Arial" w:eastAsia="Calibri" w:hAnsi="Arial" w:cs="Arial"/>
          <w:sz w:val="20"/>
          <w:szCs w:val="20"/>
        </w:rPr>
        <w:t>,</w:t>
      </w:r>
      <w:r w:rsidRPr="0027469A">
        <w:rPr>
          <w:rFonts w:ascii="Arial" w:eastAsia="Calibri" w:hAnsi="Arial" w:cs="Arial"/>
          <w:sz w:val="20"/>
          <w:szCs w:val="20"/>
        </w:rPr>
        <w:t xml:space="preserve"> ότι σήμερα ο κ</w:t>
      </w:r>
      <w:r w:rsidR="00F5312F" w:rsidRPr="0027469A">
        <w:rPr>
          <w:rFonts w:ascii="Arial" w:eastAsia="Calibri" w:hAnsi="Arial" w:cs="Arial"/>
          <w:sz w:val="20"/>
          <w:szCs w:val="20"/>
        </w:rPr>
        <w:t>. Μηλιώνης και η συνεργάτης του</w:t>
      </w:r>
      <w:r w:rsidRPr="0027469A">
        <w:rPr>
          <w:rFonts w:ascii="Arial" w:eastAsia="Calibri" w:hAnsi="Arial" w:cs="Arial"/>
          <w:sz w:val="20"/>
          <w:szCs w:val="20"/>
        </w:rPr>
        <w:t xml:space="preserve"> θα κάνουν την παρουσίαση της ετήσια</w:t>
      </w:r>
      <w:r w:rsidR="00F5312F" w:rsidRPr="0027469A">
        <w:rPr>
          <w:rFonts w:ascii="Arial" w:eastAsia="Calibri" w:hAnsi="Arial" w:cs="Arial"/>
          <w:sz w:val="20"/>
          <w:szCs w:val="20"/>
        </w:rPr>
        <w:t>ς</w:t>
      </w:r>
      <w:r w:rsidRPr="0027469A">
        <w:rPr>
          <w:rFonts w:ascii="Arial" w:eastAsia="Calibri" w:hAnsi="Arial" w:cs="Arial"/>
          <w:sz w:val="20"/>
          <w:szCs w:val="20"/>
        </w:rPr>
        <w:t xml:space="preserve"> έκθεσης. Θα αφήσουμε ανοιχτό το θέμα για την εξαιρετική παρουσίαση που έγινε και είχε μεγάλη δημοσιότητα στη χώρα μας για άλλη συνεδρίαση της Επιτροπής μας.</w:t>
      </w:r>
    </w:p>
    <w:p w:rsidR="006C15C4" w:rsidRPr="0027469A" w:rsidRDefault="00D9495E" w:rsidP="00894C1B">
      <w:pPr>
        <w:spacing w:after="0" w:line="480" w:lineRule="auto"/>
        <w:ind w:firstLine="567"/>
        <w:contextualSpacing/>
        <w:jc w:val="both"/>
        <w:rPr>
          <w:rFonts w:ascii="Arial" w:eastAsia="Calibri" w:hAnsi="Arial" w:cs="Arial"/>
          <w:sz w:val="20"/>
          <w:szCs w:val="20"/>
        </w:rPr>
      </w:pPr>
      <w:r w:rsidRPr="0027469A">
        <w:rPr>
          <w:rFonts w:ascii="Arial" w:eastAsia="Calibri" w:hAnsi="Arial" w:cs="Arial"/>
          <w:sz w:val="20"/>
          <w:szCs w:val="20"/>
        </w:rPr>
        <w:t>Το λόγο έχει ο κ. Μηλιώνης, Εκπρόσωπος της Ελλάδος στο Ευρωπαϊκό Ελεγκτικό Συνέδριο.</w:t>
      </w:r>
    </w:p>
    <w:p w:rsidR="00F263BA" w:rsidRDefault="00D9495E" w:rsidP="00894C1B">
      <w:pPr>
        <w:spacing w:after="0" w:line="480" w:lineRule="auto"/>
        <w:ind w:firstLine="567"/>
        <w:contextualSpacing/>
        <w:jc w:val="both"/>
        <w:rPr>
          <w:rFonts w:ascii="Arial" w:eastAsia="Calibri" w:hAnsi="Arial" w:cs="Arial"/>
          <w:sz w:val="20"/>
          <w:szCs w:val="20"/>
        </w:rPr>
      </w:pPr>
      <w:r w:rsidRPr="0027469A">
        <w:rPr>
          <w:rFonts w:ascii="Arial" w:eastAsia="Calibri" w:hAnsi="Arial" w:cs="Arial"/>
          <w:sz w:val="20"/>
          <w:szCs w:val="20"/>
        </w:rPr>
        <w:t>ΝΙΚΟΛΑΟΣ ΜΗΛΙΩΝΗΣ (Εκπρόσωπος της Ελλάδος στο Ευρωπαϊκό Ελ</w:t>
      </w:r>
      <w:r w:rsidR="00F5312F" w:rsidRPr="0027469A">
        <w:rPr>
          <w:rFonts w:ascii="Arial" w:eastAsia="Calibri" w:hAnsi="Arial" w:cs="Arial"/>
          <w:sz w:val="20"/>
          <w:szCs w:val="20"/>
        </w:rPr>
        <w:t>εγκτικό Συνέδριο): Ευχαριστώ, κύριε</w:t>
      </w:r>
      <w:r w:rsidRPr="0027469A">
        <w:rPr>
          <w:rFonts w:ascii="Arial" w:eastAsia="Calibri" w:hAnsi="Arial" w:cs="Arial"/>
          <w:sz w:val="20"/>
          <w:szCs w:val="20"/>
        </w:rPr>
        <w:t xml:space="preserve"> Πρόεδρε. Αξιότιμε κύριε Πρόεδρε της Επιτροπής, αξιότιμα μέλη του Ελληνικού Κοινοβουλίου, αποτελεί για μένα ιδιαίτερη τιμή και χαρά να παρουσιάσω σήμερα, ενώπιον </w:t>
      </w:r>
      <w:r w:rsidR="00F5312F" w:rsidRPr="0027469A">
        <w:rPr>
          <w:rFonts w:ascii="Arial" w:eastAsia="Calibri" w:hAnsi="Arial" w:cs="Arial"/>
          <w:sz w:val="20"/>
          <w:szCs w:val="20"/>
        </w:rPr>
        <w:t>σας,</w:t>
      </w:r>
      <w:r w:rsidRPr="0027469A">
        <w:rPr>
          <w:rFonts w:ascii="Arial" w:eastAsia="Calibri" w:hAnsi="Arial" w:cs="Arial"/>
          <w:sz w:val="20"/>
          <w:szCs w:val="20"/>
        </w:rPr>
        <w:t xml:space="preserve"> την ετήσια έκθεση του Ελεγκτικού Συνεδρίου της Ε.Ε. που αφορά στη δημοσιονομική διαχείριση της Ένωσης για το οικονομικό έτος 2016. Το Ευρωπαϊκό Ελεγκτικό Συνέδριο είναι ο ανεξάρτητος εξωτερικός ελεγκτής του ευρωπαϊκού π</w:t>
      </w:r>
      <w:r w:rsidR="00F5312F" w:rsidRPr="0027469A">
        <w:rPr>
          <w:rFonts w:ascii="Arial" w:eastAsia="Calibri" w:hAnsi="Arial" w:cs="Arial"/>
          <w:sz w:val="20"/>
          <w:szCs w:val="20"/>
        </w:rPr>
        <w:t>ροϋπολογισμού και συμβάλλει στη</w:t>
      </w:r>
      <w:r w:rsidRPr="0027469A">
        <w:rPr>
          <w:rFonts w:ascii="Arial" w:eastAsia="Calibri" w:hAnsi="Arial" w:cs="Arial"/>
          <w:sz w:val="20"/>
          <w:szCs w:val="20"/>
        </w:rPr>
        <w:t xml:space="preserve"> βελτίωση της δημοσιονομικής διαχείριση</w:t>
      </w:r>
      <w:r w:rsidR="00F5312F" w:rsidRPr="0027469A">
        <w:rPr>
          <w:rFonts w:ascii="Arial" w:eastAsia="Calibri" w:hAnsi="Arial" w:cs="Arial"/>
          <w:sz w:val="20"/>
          <w:szCs w:val="20"/>
        </w:rPr>
        <w:t xml:space="preserve">ς της Ένωσης. </w:t>
      </w:r>
    </w:p>
    <w:p w:rsidR="00F263BA" w:rsidRDefault="00F5312F" w:rsidP="00894C1B">
      <w:pPr>
        <w:spacing w:after="0" w:line="480" w:lineRule="auto"/>
        <w:ind w:firstLine="567"/>
        <w:contextualSpacing/>
        <w:jc w:val="both"/>
        <w:rPr>
          <w:rFonts w:ascii="Arial" w:eastAsia="Calibri" w:hAnsi="Arial" w:cs="Arial"/>
          <w:sz w:val="20"/>
          <w:szCs w:val="20"/>
        </w:rPr>
      </w:pPr>
      <w:r w:rsidRPr="0027469A">
        <w:rPr>
          <w:rFonts w:ascii="Arial" w:eastAsia="Calibri" w:hAnsi="Arial" w:cs="Arial"/>
          <w:sz w:val="20"/>
          <w:szCs w:val="20"/>
        </w:rPr>
        <w:t>Όπως ορίζεται στη</w:t>
      </w:r>
      <w:r w:rsidR="00D9495E" w:rsidRPr="0027469A">
        <w:rPr>
          <w:rFonts w:ascii="Arial" w:eastAsia="Calibri" w:hAnsi="Arial" w:cs="Arial"/>
          <w:sz w:val="20"/>
          <w:szCs w:val="20"/>
        </w:rPr>
        <w:t xml:space="preserve"> συνθήκη για τη λειτουργία της Ευρωπαϊκής Ένωσης, η θεσμική του αποστολή είναι στην αξιολόγηση του κατά πόσον ο προϋπολογισμός της Ένωσης εκτελείται σύμφωνα με τις ισχύουσες νομοθετικές διατάξεις, να γνωμοδοτεί σχετικά με την αξιοπιστία των λογαριασμών της Ε.Ε., να εξετάζει σε συγκεκριμένες πολιτικές του προϋπολογισμού την </w:t>
      </w:r>
      <w:r w:rsidR="00D9495E" w:rsidRPr="0027469A">
        <w:rPr>
          <w:rFonts w:ascii="Arial" w:eastAsia="Calibri" w:hAnsi="Arial" w:cs="Arial"/>
          <w:sz w:val="20"/>
          <w:szCs w:val="20"/>
        </w:rPr>
        <w:lastRenderedPageBreak/>
        <w:t>τήρηση των αρχών της χρηστής δημοσιονομικής διαχείρισης, δηλαδή την αρχή της οικονομίας, της αποδοτικότητας και της αποτελεσματικότητας, και να γνωμοδοτεί επί των νομοθετικών πράξεων με δημοσιονομικό αντίκτυπο, που προτείνονται από την Επιτροπή. Το έτος 2016, το Ελεγκτικό Συνέδριο εκπό</w:t>
      </w:r>
      <w:r w:rsidR="00E37B53" w:rsidRPr="0027469A">
        <w:rPr>
          <w:rFonts w:ascii="Arial" w:eastAsia="Calibri" w:hAnsi="Arial" w:cs="Arial"/>
          <w:sz w:val="20"/>
          <w:szCs w:val="20"/>
        </w:rPr>
        <w:t>νησε εκτός από την ετήσια έκθεσή</w:t>
      </w:r>
      <w:r w:rsidR="00D9495E" w:rsidRPr="0027469A">
        <w:rPr>
          <w:rFonts w:ascii="Arial" w:eastAsia="Calibri" w:hAnsi="Arial" w:cs="Arial"/>
          <w:sz w:val="20"/>
          <w:szCs w:val="20"/>
        </w:rPr>
        <w:t xml:space="preserve"> του, 52 ειδικές ετήσιες εκθέσεις που αφορούν αποκεντρωμένους οργανισμούς της Ε.Ε.. </w:t>
      </w:r>
    </w:p>
    <w:p w:rsidR="00F263BA" w:rsidRDefault="00D9495E" w:rsidP="00894C1B">
      <w:pPr>
        <w:spacing w:after="0" w:line="480" w:lineRule="auto"/>
        <w:ind w:firstLine="567"/>
        <w:contextualSpacing/>
        <w:jc w:val="both"/>
        <w:rPr>
          <w:rFonts w:ascii="Arial" w:eastAsia="Calibri" w:hAnsi="Arial" w:cs="Arial"/>
          <w:sz w:val="20"/>
          <w:szCs w:val="20"/>
        </w:rPr>
      </w:pPr>
      <w:r w:rsidRPr="0027469A">
        <w:rPr>
          <w:rFonts w:ascii="Arial" w:eastAsia="Calibri" w:hAnsi="Arial" w:cs="Arial"/>
          <w:sz w:val="20"/>
          <w:szCs w:val="20"/>
        </w:rPr>
        <w:t xml:space="preserve">Αυτοί είναι οργανισμοί που ιδρύει η Ένωση για την ευόδωση ειδικότερων στόχων, όπως είναι ο Ευρωπαϊκός Οργανισμός των Φαρμάκων, που δυστυχώς χθες χάσαμε την έδρα, ο Ευρωπαϊκός Οργανισμός Χημικών Προϊόντων, ο Οργανισμός για το Περιβάλλον που είναι στην Κοπεγχάγη, το Ίδρυμα Επαγγελματικής Κατάρτισης που είναι στο Τορίνο, το </w:t>
      </w:r>
      <w:proofErr w:type="spellStart"/>
      <w:r w:rsidRPr="0027469A">
        <w:rPr>
          <w:rFonts w:ascii="Arial" w:eastAsia="Calibri" w:hAnsi="Arial" w:cs="Arial"/>
          <w:sz w:val="20"/>
          <w:szCs w:val="20"/>
          <w:lang w:val="en-US"/>
        </w:rPr>
        <w:t>Centerfon</w:t>
      </w:r>
      <w:proofErr w:type="spellEnd"/>
      <w:r w:rsidRPr="0027469A">
        <w:rPr>
          <w:rFonts w:ascii="Arial" w:eastAsia="Calibri" w:hAnsi="Arial" w:cs="Arial"/>
          <w:sz w:val="20"/>
          <w:szCs w:val="20"/>
        </w:rPr>
        <w:t xml:space="preserve"> π</w:t>
      </w:r>
      <w:r w:rsidR="00E37B53" w:rsidRPr="0027469A">
        <w:rPr>
          <w:rFonts w:ascii="Arial" w:eastAsia="Calibri" w:hAnsi="Arial" w:cs="Arial"/>
          <w:sz w:val="20"/>
          <w:szCs w:val="20"/>
        </w:rPr>
        <w:t>ου είναι στη Θεσσαλονίκη. Εκτός</w:t>
      </w:r>
      <w:r w:rsidRPr="0027469A">
        <w:rPr>
          <w:rFonts w:ascii="Arial" w:eastAsia="Calibri" w:hAnsi="Arial" w:cs="Arial"/>
          <w:sz w:val="20"/>
          <w:szCs w:val="20"/>
        </w:rPr>
        <w:t xml:space="preserve"> των ειδικών ετήσιων εκθέσεων,</w:t>
      </w:r>
      <w:r w:rsidR="00E37B53" w:rsidRPr="0027469A">
        <w:rPr>
          <w:rFonts w:ascii="Arial" w:eastAsia="Calibri" w:hAnsi="Arial" w:cs="Arial"/>
          <w:sz w:val="20"/>
          <w:szCs w:val="20"/>
        </w:rPr>
        <w:t xml:space="preserve"> συντάσσει και ειδικές εκθέσεις.</w:t>
      </w:r>
      <w:r w:rsidRPr="0027469A">
        <w:rPr>
          <w:rFonts w:ascii="Arial" w:eastAsia="Calibri" w:hAnsi="Arial" w:cs="Arial"/>
          <w:sz w:val="20"/>
          <w:szCs w:val="20"/>
        </w:rPr>
        <w:t xml:space="preserve"> </w:t>
      </w:r>
      <w:r w:rsidR="00E37B53" w:rsidRPr="0027469A">
        <w:rPr>
          <w:rFonts w:ascii="Arial" w:eastAsia="Calibri" w:hAnsi="Arial" w:cs="Arial"/>
          <w:sz w:val="20"/>
          <w:szCs w:val="20"/>
        </w:rPr>
        <w:t>Το</w:t>
      </w:r>
      <w:r w:rsidRPr="0027469A">
        <w:rPr>
          <w:rFonts w:ascii="Arial" w:eastAsia="Calibri" w:hAnsi="Arial" w:cs="Arial"/>
          <w:sz w:val="20"/>
          <w:szCs w:val="20"/>
        </w:rPr>
        <w:t xml:space="preserve"> 2016 έσπασε το ρεκόρ και εξέδωσε 36 ειδικές εκθέσεις</w:t>
      </w:r>
      <w:r w:rsidR="00E37B53" w:rsidRPr="0027469A">
        <w:rPr>
          <w:rFonts w:ascii="Arial" w:eastAsia="Calibri" w:hAnsi="Arial" w:cs="Arial"/>
          <w:sz w:val="20"/>
          <w:szCs w:val="20"/>
        </w:rPr>
        <w:t>,</w:t>
      </w:r>
      <w:r w:rsidRPr="0027469A">
        <w:rPr>
          <w:rFonts w:ascii="Arial" w:eastAsia="Calibri" w:hAnsi="Arial" w:cs="Arial"/>
          <w:sz w:val="20"/>
          <w:szCs w:val="20"/>
        </w:rPr>
        <w:t xml:space="preserve"> σχετικά με την αξιολόγηση πολιτικών, βάσει των αρχών της χρηστής δημοσιονομικής διαχείρισης. </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eastAsia="Calibri" w:hAnsi="Arial" w:cs="Arial"/>
          <w:sz w:val="20"/>
          <w:szCs w:val="20"/>
        </w:rPr>
        <w:t xml:space="preserve">Για παράδειγμα, δημοσιεύθηκαν τέσσερις ειδικές εκθέσεις για το περιβάλλον, την ενέργεια, για θέματα κλιματικής αλλαγής, </w:t>
      </w:r>
      <w:r w:rsidR="00E37B53" w:rsidRPr="0027469A">
        <w:rPr>
          <w:rFonts w:ascii="Arial" w:eastAsia="Calibri" w:hAnsi="Arial" w:cs="Arial"/>
          <w:sz w:val="20"/>
          <w:szCs w:val="20"/>
        </w:rPr>
        <w:t>όπως,</w:t>
      </w:r>
      <w:r w:rsidRPr="0027469A">
        <w:rPr>
          <w:rFonts w:ascii="Arial" w:eastAsia="Calibri" w:hAnsi="Arial" w:cs="Arial"/>
          <w:sz w:val="20"/>
          <w:szCs w:val="20"/>
        </w:rPr>
        <w:t xml:space="preserve"> για παράδειγμα, για το σύστημα πιστοποίησης </w:t>
      </w:r>
      <w:proofErr w:type="spellStart"/>
      <w:r w:rsidRPr="0027469A">
        <w:rPr>
          <w:rFonts w:ascii="Arial" w:eastAsia="Calibri" w:hAnsi="Arial" w:cs="Arial"/>
          <w:sz w:val="20"/>
          <w:szCs w:val="20"/>
        </w:rPr>
        <w:t>βιοκαυσίμων</w:t>
      </w:r>
      <w:proofErr w:type="spellEnd"/>
      <w:r w:rsidRPr="0027469A">
        <w:rPr>
          <w:rFonts w:ascii="Arial" w:eastAsia="Calibri" w:hAnsi="Arial" w:cs="Arial"/>
          <w:sz w:val="20"/>
          <w:szCs w:val="20"/>
        </w:rPr>
        <w:t xml:space="preserve">, επίσης ειδικές εκθέσεις που αφορούν στους ειδικούς φόρους για τα εισοδήματα των αγροτών, για το σύστημα αναγνώρισης αγροτεμαχίων </w:t>
      </w:r>
      <w:proofErr w:type="spellStart"/>
      <w:r w:rsidRPr="0027469A">
        <w:rPr>
          <w:rFonts w:ascii="Arial" w:eastAsia="Calibri" w:hAnsi="Arial" w:cs="Arial"/>
          <w:sz w:val="20"/>
          <w:szCs w:val="20"/>
        </w:rPr>
        <w:t>κ</w:t>
      </w:r>
      <w:r w:rsidR="00E37B53" w:rsidRPr="0027469A">
        <w:rPr>
          <w:rFonts w:ascii="Arial" w:eastAsia="Calibri" w:hAnsi="Arial" w:cs="Arial"/>
          <w:sz w:val="20"/>
          <w:szCs w:val="20"/>
        </w:rPr>
        <w:t>.λπ</w:t>
      </w:r>
      <w:proofErr w:type="spellEnd"/>
      <w:r w:rsidRPr="0027469A">
        <w:rPr>
          <w:rFonts w:ascii="Arial" w:eastAsia="Calibri" w:hAnsi="Arial" w:cs="Arial"/>
          <w:sz w:val="20"/>
          <w:szCs w:val="20"/>
        </w:rPr>
        <w:t>, επίσης, στον τομέα της συνοχής, σχετικά με τις θαλάσσιες μεταφορές και πολλές άλλες.</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Επίσ</w:t>
      </w:r>
      <w:r w:rsidR="00E37B53" w:rsidRPr="0027469A">
        <w:rPr>
          <w:rFonts w:ascii="Arial" w:hAnsi="Arial" w:cs="Arial"/>
          <w:sz w:val="20"/>
          <w:szCs w:val="20"/>
        </w:rPr>
        <w:t>ης, εξέδωσε δύο γνώμες. Η πρώτη</w:t>
      </w:r>
      <w:r w:rsidRPr="0027469A">
        <w:rPr>
          <w:rFonts w:ascii="Arial" w:hAnsi="Arial" w:cs="Arial"/>
          <w:sz w:val="20"/>
          <w:szCs w:val="20"/>
        </w:rPr>
        <w:t xml:space="preserve"> είχε ως αντικείμενο τη Γραμματεία της Επιτροπής Εποπτείας της Ευρωπαϊκής Υπηρεσίας Καταπολ</w:t>
      </w:r>
      <w:r w:rsidR="00E37B53" w:rsidRPr="0027469A">
        <w:rPr>
          <w:rFonts w:ascii="Arial" w:hAnsi="Arial" w:cs="Arial"/>
          <w:sz w:val="20"/>
          <w:szCs w:val="20"/>
        </w:rPr>
        <w:t>έμησης της Απάτης και η δεύτερη</w:t>
      </w:r>
      <w:r w:rsidRPr="0027469A">
        <w:rPr>
          <w:rFonts w:ascii="Arial" w:hAnsi="Arial" w:cs="Arial"/>
          <w:sz w:val="20"/>
          <w:szCs w:val="20"/>
        </w:rPr>
        <w:t xml:space="preserve"> την π</w:t>
      </w:r>
      <w:r w:rsidR="00E37B53" w:rsidRPr="0027469A">
        <w:rPr>
          <w:rFonts w:ascii="Arial" w:hAnsi="Arial" w:cs="Arial"/>
          <w:sz w:val="20"/>
          <w:szCs w:val="20"/>
        </w:rPr>
        <w:t>ρόταση για την τροποποίηση του Κ</w:t>
      </w:r>
      <w:r w:rsidRPr="0027469A">
        <w:rPr>
          <w:rFonts w:ascii="Arial" w:hAnsi="Arial" w:cs="Arial"/>
          <w:sz w:val="20"/>
          <w:szCs w:val="20"/>
        </w:rPr>
        <w:t>ανονισμού για το Ευρωπαϊκό Ταμείο Στρατηγικών Επενδύσεων.</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 Ελεγκτικό Συνέδριο κάθε χρόνο διατυπώνει μια ελεγκτική γνώμη. Η γνώμη αυτή, που είναι η δήλωση αξιοπιστίας, περιλαμβάνεται στην ετήσια Έκθεσή του</w:t>
      </w:r>
      <w:r w:rsidR="00E37B53" w:rsidRPr="0027469A">
        <w:rPr>
          <w:rFonts w:ascii="Arial" w:hAnsi="Arial" w:cs="Arial"/>
          <w:sz w:val="20"/>
          <w:szCs w:val="20"/>
        </w:rPr>
        <w:t>,</w:t>
      </w:r>
      <w:r w:rsidRPr="0027469A">
        <w:rPr>
          <w:rFonts w:ascii="Arial" w:hAnsi="Arial" w:cs="Arial"/>
          <w:sz w:val="20"/>
          <w:szCs w:val="20"/>
        </w:rPr>
        <w:t xml:space="preserve"> σχετικά με την εκτέλεση του προϋπολογισμού και η οποία υποβάλλεται στο Ευρωπαϊκό Κοινοβούλιο, στο Συμβούλιο, καθώς και στα Εθνικά Κοινοβούλια των κρατών-μελών.</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Η ετήσια έκθεση του Συνεδρίου αποτελεί, μαζί με τις ειδικές εκθέσεις του και κάποια άλλα έγγραφα, τη βάση της διαδικασίας χορήγησης απαλλαγής της Επιτροπής, στο πλαίσιο της οποίας το Ευρωπαϊκό Κοινοβούλιο μετά από εισήγηση του Συμβουλίου, αποφασίζει κατά πόσο η Ευρωπαϊκή Επιτροπή άσκησε ικανοποιητικά τα καθήκοντά της σχετικά με τη διαχείριση του προϋπολογισμού και την απαλλάσσει ή όχι.</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Ως γνωστόν, ο ετήσιος προϋπολογισμός της Ένωσης δαπανάται σε ευρύ φάσμα τομέων. Το μεγαλύτερο μέρος του προϋπολογισμού το έτος 2016 δαπανήθηκε στους τομείς φυσικών πόρων, 57,9 δισεκατομμύρια ευρώ και της οικονομικής κοινωνικής και εδαφικής συνοχής, 35,7 δισεκατομμύρια ευρώ.</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Τα βασικά συμπεράσματα της ετήσιας Έκθεσης για το οικονομικό έτος 2016 </w:t>
      </w:r>
      <w:r w:rsidR="003F4016" w:rsidRPr="0027469A">
        <w:rPr>
          <w:rFonts w:ascii="Arial" w:hAnsi="Arial" w:cs="Arial"/>
          <w:sz w:val="20"/>
          <w:szCs w:val="20"/>
        </w:rPr>
        <w:t>μπορούν να συνοψιστούν στα εξής:</w:t>
      </w:r>
      <w:r w:rsidRPr="0027469A">
        <w:rPr>
          <w:rFonts w:ascii="Arial" w:hAnsi="Arial" w:cs="Arial"/>
          <w:sz w:val="20"/>
          <w:szCs w:val="20"/>
        </w:rPr>
        <w:t xml:space="preserve"> Το Ελεγκτικό Συνέδριο ενέκρινε τους λογαριασμούς του οικονομικού έτ</w:t>
      </w:r>
      <w:r w:rsidR="00052AD9" w:rsidRPr="0027469A">
        <w:rPr>
          <w:rFonts w:ascii="Arial" w:hAnsi="Arial" w:cs="Arial"/>
          <w:sz w:val="20"/>
          <w:szCs w:val="20"/>
        </w:rPr>
        <w:t>ους 2016 ως αξιόπιστους, δηλαδή</w:t>
      </w:r>
      <w:r w:rsidRPr="0027469A">
        <w:rPr>
          <w:rFonts w:ascii="Arial" w:hAnsi="Arial" w:cs="Arial"/>
          <w:sz w:val="20"/>
          <w:szCs w:val="20"/>
        </w:rPr>
        <w:t xml:space="preserve"> διατύπωσε γνώμη χωρίς επιφύλαξη, όπως κάνει για κάθε οικονομικό έτος από το 2007 και εφεξής. Όσον αφορά </w:t>
      </w:r>
      <w:r w:rsidR="00FF6696" w:rsidRPr="0027469A">
        <w:rPr>
          <w:rFonts w:ascii="Arial" w:hAnsi="Arial" w:cs="Arial"/>
          <w:sz w:val="20"/>
          <w:szCs w:val="20"/>
        </w:rPr>
        <w:t>σ</w:t>
      </w:r>
      <w:r w:rsidRPr="0027469A">
        <w:rPr>
          <w:rFonts w:ascii="Arial" w:hAnsi="Arial" w:cs="Arial"/>
          <w:sz w:val="20"/>
          <w:szCs w:val="20"/>
        </w:rPr>
        <w:t xml:space="preserve">τα έσοδα, λαμβανόμενα ως σύνολο, τα θεώρησε νόμιμα και κανονικά. Όσον αφορά, όμως, </w:t>
      </w:r>
      <w:r w:rsidR="003F4016" w:rsidRPr="0027469A">
        <w:rPr>
          <w:rFonts w:ascii="Arial" w:hAnsi="Arial" w:cs="Arial"/>
          <w:sz w:val="20"/>
          <w:szCs w:val="20"/>
        </w:rPr>
        <w:t>σ</w:t>
      </w:r>
      <w:r w:rsidRPr="0027469A">
        <w:rPr>
          <w:rFonts w:ascii="Arial" w:hAnsi="Arial" w:cs="Arial"/>
          <w:sz w:val="20"/>
          <w:szCs w:val="20"/>
        </w:rPr>
        <w:t>τις πληρωμές</w:t>
      </w:r>
      <w:r w:rsidR="003F4016" w:rsidRPr="0027469A">
        <w:rPr>
          <w:rFonts w:ascii="Arial" w:hAnsi="Arial" w:cs="Arial"/>
          <w:sz w:val="20"/>
          <w:szCs w:val="20"/>
        </w:rPr>
        <w:t>,</w:t>
      </w:r>
      <w:r w:rsidRPr="0027469A">
        <w:rPr>
          <w:rFonts w:ascii="Arial" w:hAnsi="Arial" w:cs="Arial"/>
          <w:sz w:val="20"/>
          <w:szCs w:val="20"/>
        </w:rPr>
        <w:t xml:space="preserve"> διαπιστώθηκε ότι το εκτιμώμενο επίπεδο σφάλματος παρουσιάζει μια διαρκή βελτίωση τα τελευταία χρόνια, όπου το 2016 ήταν 3,1%, έναντι 3,8% το 2015 και 4,4% το 2014.</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Για πρώτη φορά, από τότε που αρχίσαμε να παρέχουμε δήλωση αξιοπιστίας μετά τη Συνθήκη του Μάαστριχτ και συγκεκριμένα το 1994, διατυπώνουμε για πρώτη φορά, επαναλαμβάνω, γνώμη με επιφύλαξη και όχι αρνητική γνώμη. Αυτό συνέβη, διότι βάσει των ελεγκτικών δοκιμασιών που διενεργήθηκαν σε δείγμα πράξεων πληρωμής - ελέγξαμε περίπου 1000 πράξεις για το 2016 - διαπιστώθηκε ότι ένα πολύ μεγάλο τμήμα των δαπανών δεν περιείχε σημα</w:t>
      </w:r>
      <w:r w:rsidR="00DF7755" w:rsidRPr="0027469A">
        <w:rPr>
          <w:rFonts w:ascii="Arial" w:hAnsi="Arial" w:cs="Arial"/>
          <w:sz w:val="20"/>
          <w:szCs w:val="20"/>
        </w:rPr>
        <w:t>ντικό επίπεδο σφάλματος, δηλαδή</w:t>
      </w:r>
      <w:r w:rsidRPr="0027469A">
        <w:rPr>
          <w:rFonts w:ascii="Arial" w:hAnsi="Arial" w:cs="Arial"/>
          <w:sz w:val="20"/>
          <w:szCs w:val="20"/>
        </w:rPr>
        <w:t xml:space="preserve"> ήταν κάτω του 2%.</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Σύμφωνα με τη μεθοδολογία που τηρεί το Ελεγκτικό Συνέδριο, ο ελεγκτής οφείλει να διατυπώνει γνώμη με επιφύλαξη</w:t>
      </w:r>
      <w:r w:rsidR="00DF7755" w:rsidRPr="0027469A">
        <w:rPr>
          <w:rFonts w:ascii="Arial" w:hAnsi="Arial" w:cs="Arial"/>
          <w:sz w:val="20"/>
          <w:szCs w:val="20"/>
        </w:rPr>
        <w:t>,</w:t>
      </w:r>
      <w:r w:rsidRPr="0027469A">
        <w:rPr>
          <w:rFonts w:ascii="Arial" w:hAnsi="Arial" w:cs="Arial"/>
          <w:sz w:val="20"/>
          <w:szCs w:val="20"/>
        </w:rPr>
        <w:t xml:space="preserve"> όταν, έχοντας συγκεντρώσει επαρκή και κατάλληλα αποδεικτικά σ</w:t>
      </w:r>
      <w:r w:rsidR="00DF7755" w:rsidRPr="0027469A">
        <w:rPr>
          <w:rFonts w:ascii="Arial" w:hAnsi="Arial" w:cs="Arial"/>
          <w:sz w:val="20"/>
          <w:szCs w:val="20"/>
        </w:rPr>
        <w:t>τοιχεία ελέγχου συμπεραίνει ότι</w:t>
      </w:r>
      <w:r w:rsidRPr="0027469A">
        <w:rPr>
          <w:rFonts w:ascii="Arial" w:hAnsi="Arial" w:cs="Arial"/>
          <w:sz w:val="20"/>
          <w:szCs w:val="20"/>
        </w:rPr>
        <w:t xml:space="preserve"> οι ανακρίβειες και οι περιπτώσεις μη συμμόρφωσης, μεμονωμένα ή αθροιστικά, είναι μεν ουσιώδεις αλλά όχι διάχυτες στους ετήσιους λογαριασμούς ή στις πράξεις που βασίζονται αυτοί οι λογαριασμοί.</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Στην προκειμένη περίπτωση, οι περιπτώσεις μη συμμόρφωσης κρίθηκαν ως μη διάχυτες. Υπήρχαν κάποια ουσιώδη προβλήματα</w:t>
      </w:r>
      <w:r w:rsidR="00DF7755" w:rsidRPr="0027469A">
        <w:rPr>
          <w:rFonts w:ascii="Arial" w:hAnsi="Arial" w:cs="Arial"/>
          <w:sz w:val="20"/>
          <w:szCs w:val="20"/>
        </w:rPr>
        <w:t>,</w:t>
      </w:r>
      <w:r w:rsidRPr="0027469A">
        <w:rPr>
          <w:rFonts w:ascii="Arial" w:hAnsi="Arial" w:cs="Arial"/>
          <w:sz w:val="20"/>
          <w:szCs w:val="20"/>
        </w:rPr>
        <w:t xml:space="preserve"> αλλά τα προβλήματα αυτά δεν ήταν διάχυτα, διότι αφορούσαν συγκεκριμένα κονδύλια του προϋπολογισμού και</w:t>
      </w:r>
      <w:r w:rsidR="00DF7755" w:rsidRPr="0027469A">
        <w:rPr>
          <w:rFonts w:ascii="Arial" w:hAnsi="Arial" w:cs="Arial"/>
          <w:sz w:val="20"/>
          <w:szCs w:val="20"/>
        </w:rPr>
        <w:t>,</w:t>
      </w:r>
      <w:r w:rsidRPr="0027469A">
        <w:rPr>
          <w:rFonts w:ascii="Arial" w:hAnsi="Arial" w:cs="Arial"/>
          <w:sz w:val="20"/>
          <w:szCs w:val="20"/>
        </w:rPr>
        <w:t xml:space="preserve"> συγκεκριμένα, τις πληρωμές</w:t>
      </w:r>
      <w:r w:rsidR="00DF7755" w:rsidRPr="0027469A">
        <w:rPr>
          <w:rFonts w:ascii="Arial" w:hAnsi="Arial" w:cs="Arial"/>
          <w:sz w:val="20"/>
          <w:szCs w:val="20"/>
        </w:rPr>
        <w:t>,</w:t>
      </w:r>
      <w:r w:rsidRPr="0027469A">
        <w:rPr>
          <w:rFonts w:ascii="Arial" w:hAnsi="Arial" w:cs="Arial"/>
          <w:sz w:val="20"/>
          <w:szCs w:val="20"/>
        </w:rPr>
        <w:t xml:space="preserve"> βάσει απόδοσης δαπανών και όχι αυτές βάσει δικαιωμάτων.</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Να υπενθυμίσουμε</w:t>
      </w:r>
      <w:r w:rsidR="00DF7755" w:rsidRPr="0027469A">
        <w:rPr>
          <w:rFonts w:ascii="Arial" w:hAnsi="Arial" w:cs="Arial"/>
          <w:sz w:val="20"/>
          <w:szCs w:val="20"/>
        </w:rPr>
        <w:t>,</w:t>
      </w:r>
      <w:r w:rsidRPr="0027469A">
        <w:rPr>
          <w:rFonts w:ascii="Arial" w:hAnsi="Arial" w:cs="Arial"/>
          <w:sz w:val="20"/>
          <w:szCs w:val="20"/>
        </w:rPr>
        <w:t xml:space="preserve"> τι σημαίνει πληρωμή</w:t>
      </w:r>
      <w:r w:rsidR="00DF7755" w:rsidRPr="0027469A">
        <w:rPr>
          <w:rFonts w:ascii="Arial" w:hAnsi="Arial" w:cs="Arial"/>
          <w:sz w:val="20"/>
          <w:szCs w:val="20"/>
        </w:rPr>
        <w:t>,</w:t>
      </w:r>
      <w:r w:rsidRPr="0027469A">
        <w:rPr>
          <w:rFonts w:ascii="Arial" w:hAnsi="Arial" w:cs="Arial"/>
          <w:sz w:val="20"/>
          <w:szCs w:val="20"/>
        </w:rPr>
        <w:t xml:space="preserve"> βάσει δικαιωμάτων ή για απόδοση δαπανών. </w:t>
      </w:r>
      <w:r w:rsidR="00DF7755" w:rsidRPr="0027469A">
        <w:rPr>
          <w:rFonts w:ascii="Arial" w:hAnsi="Arial" w:cs="Arial"/>
          <w:sz w:val="20"/>
          <w:szCs w:val="20"/>
        </w:rPr>
        <w:t>Στις πληρωμές βάσει δικαιωμάτων</w:t>
      </w:r>
      <w:r w:rsidRPr="0027469A">
        <w:rPr>
          <w:rFonts w:ascii="Arial" w:hAnsi="Arial" w:cs="Arial"/>
          <w:sz w:val="20"/>
          <w:szCs w:val="20"/>
        </w:rPr>
        <w:t xml:space="preserve"> οι δικαιούχοι λαμβάνουν ενίσχυση</w:t>
      </w:r>
      <w:r w:rsidR="00CC2E90" w:rsidRPr="0027469A">
        <w:rPr>
          <w:rFonts w:ascii="Arial" w:hAnsi="Arial" w:cs="Arial"/>
          <w:sz w:val="20"/>
          <w:szCs w:val="20"/>
        </w:rPr>
        <w:t>,</w:t>
      </w:r>
      <w:r w:rsidRPr="0027469A">
        <w:rPr>
          <w:rFonts w:ascii="Arial" w:hAnsi="Arial" w:cs="Arial"/>
          <w:sz w:val="20"/>
          <w:szCs w:val="20"/>
        </w:rPr>
        <w:t xml:space="preserve"> εφόσον τηρούν κάποιες προϋποθέσεις, όπως είναι αγρότες, φοιτητές, υπάλληλοι. Οι πληρωμές βάσει δικαιωμάτων αντιστοιχούν, περίπου, στο ήμισυ των δαπανών που υποβάλλαμε σε έλεγχο το 2016 και </w:t>
      </w:r>
      <w:r w:rsidRPr="0027469A">
        <w:rPr>
          <w:rFonts w:ascii="Arial" w:hAnsi="Arial" w:cs="Arial"/>
          <w:sz w:val="20"/>
          <w:szCs w:val="20"/>
        </w:rPr>
        <w:lastRenderedPageBreak/>
        <w:t>περιλαμβάνουν τις άμεσες ενισχύσεις προς τους γεωργούς, που είναι το μεγαλύτερο τμήμα δαπανών στο πλαίσιο του τομέα φυσικών πόρων, όπου το εκτιμώμενο ποσοστό σφάλματος ήταν 1,7%. Στις δαπάνες διοίκησης, το εκτιμώμενο επίπεδο σφάλματος ήταν 0,2%. Βέβαια, στην περίπτωση της διοίκησης είναι πιο αυτοματοποιημένα για τους μισθούς και τις συντάξεις.</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Στους δύο προαναφερόμενους τομείς, το εκτιμώμενο επίπεδο σφάλματος ήταν χαμηλότερο του ορίου σημαντικότητας, που είπαμε ότι είναι το 2% και ειδικότερα, διαμορφώθηκε στο 1,3%.</w:t>
      </w:r>
    </w:p>
    <w:p w:rsidR="00F263BA"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Αντίθετα, οι πληρωμές για την απόδοση δαπανών στηρίζονται σε δηλώσεις που οι ίδιοι οι δικαιούχοι παρέχουν και στις οποίες αποδεικνύουν ότι ασκούν μια δραστηριότητα η οποία είναι επιλέξιμη για ενίσχυση και ότι έχουν υποβληθεί στις δαπάνες των οποίων δικαιούνται να ζητήσουν την απόδοση. Πρόκειται για εφαρμογή πιο σύνθετων κανόνων. Στις πληρωμές για απόδοση δαπανών, περιλαμβάνονται οι δαπάνες των τομέων με τα υψηλότερα ποσοστά σφάλματος. Τέτοια είναι η Αγροτική Ανάπτυξη, με το εκτυπωμένο ποσοστό σφάλματος 4,1% και η συνοχή, με ποσοστό σφάλματος 4,8%.</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 εύρημα αυτό συνδέεται με το γεγονός ότι τα προγράμματα απόδοσης δαπανών βάσει δηλώσεων, στηρίζονται σε πληροφορίες που παρέχουν οι ίδιοι οι αποδέκτες των κονδυλίων, στις οποίες είναι ευκολότερο να παρεισφρήσουν ανακρίβειες σε σχέση με τα προγράμματα βάσει δικαιωμάτων</w:t>
      </w:r>
      <w:r w:rsidR="00945487" w:rsidRPr="0027469A">
        <w:rPr>
          <w:rFonts w:ascii="Arial" w:hAnsi="Arial" w:cs="Arial"/>
          <w:sz w:val="20"/>
          <w:szCs w:val="20"/>
        </w:rPr>
        <w:t>,</w:t>
      </w:r>
      <w:r w:rsidRPr="0027469A">
        <w:rPr>
          <w:rFonts w:ascii="Arial" w:hAnsi="Arial" w:cs="Arial"/>
          <w:sz w:val="20"/>
          <w:szCs w:val="20"/>
        </w:rPr>
        <w:t xml:space="preserve"> τα οποία εξαρτώνται από την πλήρωση κάποιων στάνταρ προϋποθέσεων.</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Ειδικότερα στον τομέα της γεωργίας: Παρατηρείται σαφής βελτίωση</w:t>
      </w:r>
      <w:r w:rsidR="00945487" w:rsidRPr="0027469A">
        <w:rPr>
          <w:rFonts w:ascii="Arial" w:hAnsi="Arial" w:cs="Arial"/>
          <w:sz w:val="20"/>
          <w:szCs w:val="20"/>
        </w:rPr>
        <w:t>,</w:t>
      </w:r>
      <w:r w:rsidRPr="0027469A">
        <w:rPr>
          <w:rFonts w:ascii="Arial" w:hAnsi="Arial" w:cs="Arial"/>
          <w:sz w:val="20"/>
          <w:szCs w:val="20"/>
        </w:rPr>
        <w:t xml:space="preserve"> όσον αφορά </w:t>
      </w:r>
      <w:r w:rsidR="00945487" w:rsidRPr="0027469A">
        <w:rPr>
          <w:rFonts w:ascii="Arial" w:hAnsi="Arial" w:cs="Arial"/>
          <w:sz w:val="20"/>
          <w:szCs w:val="20"/>
        </w:rPr>
        <w:t>σ</w:t>
      </w:r>
      <w:r w:rsidRPr="0027469A">
        <w:rPr>
          <w:rFonts w:ascii="Arial" w:hAnsi="Arial" w:cs="Arial"/>
          <w:sz w:val="20"/>
          <w:szCs w:val="20"/>
        </w:rPr>
        <w:t xml:space="preserve">τις άμεσες ενισχύσεις για τους αγρότες. Όσον αφορά </w:t>
      </w:r>
      <w:r w:rsidR="00945487" w:rsidRPr="0027469A">
        <w:rPr>
          <w:rFonts w:ascii="Arial" w:hAnsi="Arial" w:cs="Arial"/>
          <w:sz w:val="20"/>
          <w:szCs w:val="20"/>
        </w:rPr>
        <w:t>σ</w:t>
      </w:r>
      <w:r w:rsidRPr="0027469A">
        <w:rPr>
          <w:rFonts w:ascii="Arial" w:hAnsi="Arial" w:cs="Arial"/>
          <w:sz w:val="20"/>
          <w:szCs w:val="20"/>
        </w:rPr>
        <w:t xml:space="preserve">τις άμεσες ενισχύσεις, η βασική παράμετρος για να κριθεί η νομιμότητά της πληρωμής είναι η έκταση των γεωργικών γαιών. Χάρη στις συνεχείς βελτιώσεις των συστημάτων ελέγχου κρατών μελών, το επίπεδο σφάλματος για το Ευρωπαϊκό Ταμείο Εγγυήσεων μειώθηκε το 2016 και βρίσκεται για πρώτη φορά στο 1,7%, κάτω, δηλαδή, από το όριο </w:t>
      </w:r>
      <w:proofErr w:type="spellStart"/>
      <w:r w:rsidRPr="0027469A">
        <w:rPr>
          <w:rFonts w:ascii="Arial" w:hAnsi="Arial" w:cs="Arial"/>
          <w:sz w:val="20"/>
          <w:szCs w:val="20"/>
        </w:rPr>
        <w:t>σημαντικότητος</w:t>
      </w:r>
      <w:proofErr w:type="spellEnd"/>
      <w:r w:rsidRPr="0027469A">
        <w:rPr>
          <w:rFonts w:ascii="Arial" w:hAnsi="Arial" w:cs="Arial"/>
          <w:sz w:val="20"/>
          <w:szCs w:val="20"/>
        </w:rPr>
        <w:t>, που</w:t>
      </w:r>
      <w:r w:rsidR="00945487" w:rsidRPr="0027469A">
        <w:rPr>
          <w:rFonts w:ascii="Arial" w:hAnsi="Arial" w:cs="Arial"/>
          <w:sz w:val="20"/>
          <w:szCs w:val="20"/>
        </w:rPr>
        <w:t>,</w:t>
      </w:r>
      <w:r w:rsidRPr="0027469A">
        <w:rPr>
          <w:rFonts w:ascii="Arial" w:hAnsi="Arial" w:cs="Arial"/>
          <w:sz w:val="20"/>
          <w:szCs w:val="20"/>
        </w:rPr>
        <w:t xml:space="preserve"> επαναλαμβάνω, είναι το 2%.</w:t>
      </w:r>
    </w:p>
    <w:p w:rsidR="00F263B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Ποιοι είναι οι λόγοι που έχουμε αυτήν την θετική εικόνα. Είναι</w:t>
      </w:r>
      <w:r w:rsidR="00945487" w:rsidRPr="0027469A">
        <w:rPr>
          <w:rFonts w:ascii="Arial" w:hAnsi="Arial" w:cs="Arial"/>
          <w:sz w:val="20"/>
          <w:szCs w:val="20"/>
        </w:rPr>
        <w:t>,</w:t>
      </w:r>
      <w:r w:rsidRPr="0027469A">
        <w:rPr>
          <w:rFonts w:ascii="Arial" w:hAnsi="Arial" w:cs="Arial"/>
          <w:sz w:val="20"/>
          <w:szCs w:val="20"/>
        </w:rPr>
        <w:t xml:space="preserve"> πρώτον, ο αναθεωρημένος ορισμός των μόνιμων βοσκοτόπων, οι βελτιώσεις στο σύστημα αναγνώρισης αγροτεμαχίων </w:t>
      </w:r>
      <w:r w:rsidRPr="0027469A">
        <w:rPr>
          <w:rFonts w:ascii="Arial" w:hAnsi="Arial" w:cs="Arial"/>
          <w:sz w:val="20"/>
          <w:szCs w:val="20"/>
          <w:lang w:val="en-US"/>
        </w:rPr>
        <w:t>LPIS</w:t>
      </w:r>
      <w:r w:rsidRPr="0027469A">
        <w:rPr>
          <w:rFonts w:ascii="Arial" w:hAnsi="Arial" w:cs="Arial"/>
          <w:sz w:val="20"/>
          <w:szCs w:val="20"/>
        </w:rPr>
        <w:t xml:space="preserve"> και τρίτον, η νέα αίτηση ενίσχυσης με </w:t>
      </w:r>
      <w:proofErr w:type="spellStart"/>
      <w:r w:rsidRPr="0027469A">
        <w:rPr>
          <w:rFonts w:ascii="Arial" w:hAnsi="Arial" w:cs="Arial"/>
          <w:sz w:val="20"/>
          <w:szCs w:val="20"/>
        </w:rPr>
        <w:t>γαιοχωρικά</w:t>
      </w:r>
      <w:proofErr w:type="spellEnd"/>
      <w:r w:rsidRPr="0027469A">
        <w:rPr>
          <w:rFonts w:ascii="Arial" w:hAnsi="Arial" w:cs="Arial"/>
          <w:sz w:val="20"/>
          <w:szCs w:val="20"/>
        </w:rPr>
        <w:t xml:space="preserve"> στοιχεία.</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Θα θυμάστε από τα προηγούμενα έτη, πως η Ελλάδα βρισκόταν πάντα στο «κόκκινο» για τους μη επιλέξιμους μόνιμους βοσκότοπους και ήταν πάντα μια σημαντική πηγή σφαλμάτων για όλη την Ε.Ε., αλλά</w:t>
      </w:r>
      <w:r w:rsidR="00945487" w:rsidRPr="0027469A">
        <w:rPr>
          <w:rFonts w:ascii="Arial" w:hAnsi="Arial" w:cs="Arial"/>
          <w:sz w:val="20"/>
          <w:szCs w:val="20"/>
        </w:rPr>
        <w:t>,</w:t>
      </w:r>
      <w:r w:rsidRPr="0027469A">
        <w:rPr>
          <w:rFonts w:ascii="Arial" w:hAnsi="Arial" w:cs="Arial"/>
          <w:sz w:val="20"/>
          <w:szCs w:val="20"/>
        </w:rPr>
        <w:t xml:space="preserve"> κυρίως για την Ελλάδα. Τα σφάλματα αυτά έχουν πλέον μειωθεί </w:t>
      </w:r>
      <w:r w:rsidRPr="0027469A">
        <w:rPr>
          <w:rFonts w:ascii="Arial" w:hAnsi="Arial" w:cs="Arial"/>
          <w:sz w:val="20"/>
          <w:szCs w:val="20"/>
        </w:rPr>
        <w:lastRenderedPageBreak/>
        <w:t>σημαντικά, τόσο σε αριθμό όσο και σε κλίμακα κυρίως χάρη στον νέο ορισμό των μόνιμων βοσκοτόπων στο πλαίσιο της αναθεωρημένης Κοινής Γεωργικής Πολιτικής.</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Ενώ ο προηγούμενος αριθμός περιόριζε την </w:t>
      </w:r>
      <w:proofErr w:type="spellStart"/>
      <w:r w:rsidRPr="0027469A">
        <w:rPr>
          <w:rFonts w:ascii="Arial" w:hAnsi="Arial" w:cs="Arial"/>
          <w:sz w:val="20"/>
          <w:szCs w:val="20"/>
        </w:rPr>
        <w:t>επιλεξιμότητα</w:t>
      </w:r>
      <w:proofErr w:type="spellEnd"/>
      <w:r w:rsidRPr="0027469A">
        <w:rPr>
          <w:rFonts w:ascii="Arial" w:hAnsi="Arial" w:cs="Arial"/>
          <w:sz w:val="20"/>
          <w:szCs w:val="20"/>
        </w:rPr>
        <w:t xml:space="preserve"> στο τμήμα του αγροτεμαχίου που καλυπτόταν από γρασίδι ή άλλη ποώδη βλάστηση, το πεδίο εφαρμογής επεκτάθηκε, πλέον, ώστε να καλύπτει κάθε είδους βλάστηση κατάλληλη για βόσκηση συμπεριλαμβανομένων και των θάμνων και των δέντρων, εφόσον δεν αποτελούν την επικρατούσα βλάστηση. Επίσης, τα κράτη μέλη μπορούν να επεκτείνουν την </w:t>
      </w:r>
      <w:proofErr w:type="spellStart"/>
      <w:r w:rsidRPr="0027469A">
        <w:rPr>
          <w:rFonts w:ascii="Arial" w:hAnsi="Arial" w:cs="Arial"/>
          <w:sz w:val="20"/>
          <w:szCs w:val="20"/>
        </w:rPr>
        <w:t>επιλεξιμότητα</w:t>
      </w:r>
      <w:proofErr w:type="spellEnd"/>
      <w:r w:rsidRPr="0027469A">
        <w:rPr>
          <w:rFonts w:ascii="Arial" w:hAnsi="Arial" w:cs="Arial"/>
          <w:sz w:val="20"/>
          <w:szCs w:val="20"/>
        </w:rPr>
        <w:t xml:space="preserve"> αυτή και σε εκτάσεις</w:t>
      </w:r>
      <w:r w:rsidR="0094552E" w:rsidRPr="0027469A">
        <w:rPr>
          <w:rFonts w:ascii="Arial" w:hAnsi="Arial" w:cs="Arial"/>
          <w:sz w:val="20"/>
          <w:szCs w:val="20"/>
        </w:rPr>
        <w:t>,</w:t>
      </w:r>
      <w:r w:rsidRPr="0027469A">
        <w:rPr>
          <w:rFonts w:ascii="Arial" w:hAnsi="Arial" w:cs="Arial"/>
          <w:sz w:val="20"/>
          <w:szCs w:val="20"/>
        </w:rPr>
        <w:t xml:space="preserve">  όπου επικρατεί μη ποώδης βλάστηση, δηλαδή, θάμνοι και δέντρα, εφόσον αυτή εντάσσεται στις καθιερωμένες τοπικές πρακτικές.</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Αξίζει να σημειωθεί, ότι το 2016 ελέγξαμε για πρώτη φορά- το πρώτο έτος, δηλαδή, εφαρμογής της Ενίσχυσης Οικολογικού Προσανατολισμού. Η Ενίσχ</w:t>
      </w:r>
      <w:r w:rsidR="0094552E" w:rsidRPr="0027469A">
        <w:rPr>
          <w:rFonts w:ascii="Arial" w:hAnsi="Arial" w:cs="Arial"/>
          <w:sz w:val="20"/>
          <w:szCs w:val="20"/>
        </w:rPr>
        <w:t>υση Οικολογικού Προσανατολισμού</w:t>
      </w:r>
      <w:r w:rsidRPr="0027469A">
        <w:rPr>
          <w:rFonts w:ascii="Arial" w:hAnsi="Arial" w:cs="Arial"/>
          <w:sz w:val="20"/>
          <w:szCs w:val="20"/>
        </w:rPr>
        <w:t xml:space="preserve"> λέγεται «</w:t>
      </w:r>
      <w:r w:rsidRPr="0027469A">
        <w:rPr>
          <w:rFonts w:ascii="Arial" w:hAnsi="Arial" w:cs="Arial"/>
          <w:sz w:val="20"/>
          <w:szCs w:val="20"/>
          <w:lang w:val="en-US"/>
        </w:rPr>
        <w:t>greening</w:t>
      </w:r>
      <w:r w:rsidRPr="0027469A">
        <w:rPr>
          <w:rFonts w:ascii="Arial" w:hAnsi="Arial" w:cs="Arial"/>
          <w:sz w:val="20"/>
          <w:szCs w:val="20"/>
        </w:rPr>
        <w:t>» και ο στόχος του νέου καθεστώτος Ενίσχυ</w:t>
      </w:r>
      <w:r w:rsidR="0094552E" w:rsidRPr="0027469A">
        <w:rPr>
          <w:rFonts w:ascii="Arial" w:hAnsi="Arial" w:cs="Arial"/>
          <w:sz w:val="20"/>
          <w:szCs w:val="20"/>
        </w:rPr>
        <w:t>σης Οικολογικού Προσανατολισμού</w:t>
      </w:r>
      <w:r w:rsidRPr="0027469A">
        <w:rPr>
          <w:rFonts w:ascii="Arial" w:hAnsi="Arial" w:cs="Arial"/>
          <w:sz w:val="20"/>
          <w:szCs w:val="20"/>
        </w:rPr>
        <w:t xml:space="preserve"> είναι οι γεωργικές εκμεταλλεύσεις της Ε.Ε. να καταστούν πιο φιλικές προς το περιβάλλον μέσω της εφαρμογής τριών πρακτικών, που σκοπό έχουν να εξυπηρετήσουν τους στόχους τόσο της πολιτικής για το κλίμα, όσο και της γενικότερης περιβαλλοντικής πολιτικής.</w:t>
      </w:r>
    </w:p>
    <w:p w:rsidR="002D0A17" w:rsidRDefault="0094552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Η πρώτη πρακτική από αυτές</w:t>
      </w:r>
      <w:r w:rsidR="00D9495E" w:rsidRPr="0027469A">
        <w:rPr>
          <w:rFonts w:ascii="Arial" w:hAnsi="Arial" w:cs="Arial"/>
          <w:sz w:val="20"/>
          <w:szCs w:val="20"/>
        </w:rPr>
        <w:t xml:space="preserve"> είναι η διαφοροποίηση των καλλιεργειών. Πρέπει να υπάρχει ένας ελάχιστος απαιτούμενος αριθμός καλλιεργειών</w:t>
      </w:r>
      <w:r w:rsidRPr="0027469A">
        <w:rPr>
          <w:rFonts w:ascii="Arial" w:hAnsi="Arial" w:cs="Arial"/>
          <w:sz w:val="20"/>
          <w:szCs w:val="20"/>
        </w:rPr>
        <w:t>,</w:t>
      </w:r>
      <w:r w:rsidR="00D9495E" w:rsidRPr="0027469A">
        <w:rPr>
          <w:rFonts w:ascii="Arial" w:hAnsi="Arial" w:cs="Arial"/>
          <w:sz w:val="20"/>
          <w:szCs w:val="20"/>
        </w:rPr>
        <w:t xml:space="preserve"> ο οποίος εξαρτάται από τα εκτάρια της αρ</w:t>
      </w:r>
      <w:r w:rsidRPr="0027469A">
        <w:rPr>
          <w:rFonts w:ascii="Arial" w:hAnsi="Arial" w:cs="Arial"/>
          <w:sz w:val="20"/>
          <w:szCs w:val="20"/>
        </w:rPr>
        <w:t xml:space="preserve">όσιμης γης. Η δεύτερη πρακτική </w:t>
      </w:r>
      <w:r w:rsidR="00D9495E" w:rsidRPr="0027469A">
        <w:rPr>
          <w:rFonts w:ascii="Arial" w:hAnsi="Arial" w:cs="Arial"/>
          <w:sz w:val="20"/>
          <w:szCs w:val="20"/>
        </w:rPr>
        <w:t xml:space="preserve">είναι η διατήρηση των υφιστάμενων μόνιμων </w:t>
      </w:r>
      <w:r w:rsidR="005E20AF" w:rsidRPr="0027469A">
        <w:rPr>
          <w:rFonts w:ascii="Arial" w:hAnsi="Arial" w:cs="Arial"/>
          <w:sz w:val="20"/>
          <w:szCs w:val="20"/>
        </w:rPr>
        <w:t>βοσκοτόπων και η τρίτη πρακτική</w:t>
      </w:r>
      <w:r w:rsidR="00D9495E" w:rsidRPr="0027469A">
        <w:rPr>
          <w:rFonts w:ascii="Arial" w:hAnsi="Arial" w:cs="Arial"/>
          <w:sz w:val="20"/>
          <w:szCs w:val="20"/>
        </w:rPr>
        <w:t xml:space="preserve"> είναι η δημιουργία περιοχών οικολογικής εστίασης.</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Η απαίτηση αυτή ισχύει για εκμεταλλεύσεις κάπως μεγαλύτερες για περισσότερες από 15 εκτάρια και υποχρεώνει τους αιτούντες την ενίσχυση, να ορίσουν μια έκταση αντίστοιχη με το 5% της αρόσιμης γης ως περιοχή οικολογικής εστίασης. </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Αυτή μπορεί να είναι κάποια μόνιμα χαρακτηριστικά, όπως είναι οι </w:t>
      </w:r>
      <w:proofErr w:type="spellStart"/>
      <w:r w:rsidRPr="0027469A">
        <w:rPr>
          <w:rFonts w:ascii="Arial" w:hAnsi="Arial" w:cs="Arial"/>
          <w:sz w:val="20"/>
          <w:szCs w:val="20"/>
        </w:rPr>
        <w:t>θαμνοστοιχείες</w:t>
      </w:r>
      <w:proofErr w:type="spellEnd"/>
      <w:r w:rsidRPr="0027469A">
        <w:rPr>
          <w:rFonts w:ascii="Arial" w:hAnsi="Arial" w:cs="Arial"/>
          <w:sz w:val="20"/>
          <w:szCs w:val="20"/>
        </w:rPr>
        <w:t xml:space="preserve">, οι τάφροι ή άλλα προσωρινά χαρακτηριστικά τα οποία είναι φιλικά προς το περιβάλλον, όπως είναι οι χρήσεις γης φιλικές προς το περιβάλλον, όπως είναι οι καλλιέργειες που έχουν ικανότητα δέσμευσης αζώτου ή να θέσουν υπό αγρανάπαυση τη γη. </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Στο πλαίσιο αυτό</w:t>
      </w:r>
      <w:r w:rsidR="005E20AF" w:rsidRPr="0027469A">
        <w:rPr>
          <w:rFonts w:ascii="Arial" w:hAnsi="Arial" w:cs="Arial"/>
          <w:sz w:val="20"/>
          <w:szCs w:val="20"/>
        </w:rPr>
        <w:t>,</w:t>
      </w:r>
      <w:r w:rsidRPr="0027469A">
        <w:rPr>
          <w:rFonts w:ascii="Arial" w:hAnsi="Arial" w:cs="Arial"/>
          <w:sz w:val="20"/>
          <w:szCs w:val="20"/>
        </w:rPr>
        <w:t xml:space="preserve"> έγινε ο έλεγχος και από αυτές, μόνο το 11% έπρεπε να αυξήσει το ποσοστό διαφοροποίησης των καλλιεργειών και </w:t>
      </w:r>
      <w:r w:rsidR="005E20AF" w:rsidRPr="0027469A">
        <w:rPr>
          <w:rFonts w:ascii="Arial" w:hAnsi="Arial" w:cs="Arial"/>
          <w:sz w:val="20"/>
          <w:szCs w:val="20"/>
        </w:rPr>
        <w:t xml:space="preserve">το </w:t>
      </w:r>
      <w:r w:rsidRPr="0027469A">
        <w:rPr>
          <w:rFonts w:ascii="Arial" w:hAnsi="Arial" w:cs="Arial"/>
          <w:sz w:val="20"/>
          <w:szCs w:val="20"/>
        </w:rPr>
        <w:t>32% να προσαρμοστεί στις απαιτήσεις σχετικά με τις περιοχές οικολογικής εστίασης. Τελικά</w:t>
      </w:r>
      <w:r w:rsidR="005E20AF" w:rsidRPr="0027469A">
        <w:rPr>
          <w:rFonts w:ascii="Arial" w:hAnsi="Arial" w:cs="Arial"/>
          <w:sz w:val="20"/>
          <w:szCs w:val="20"/>
        </w:rPr>
        <w:t>,</w:t>
      </w:r>
      <w:r w:rsidRPr="0027469A">
        <w:rPr>
          <w:rFonts w:ascii="Arial" w:hAnsi="Arial" w:cs="Arial"/>
          <w:sz w:val="20"/>
          <w:szCs w:val="20"/>
        </w:rPr>
        <w:t xml:space="preserve"> δεν είδαμε ιδιαί</w:t>
      </w:r>
      <w:r w:rsidR="005E20AF" w:rsidRPr="0027469A">
        <w:rPr>
          <w:rFonts w:ascii="Arial" w:hAnsi="Arial" w:cs="Arial"/>
          <w:sz w:val="20"/>
          <w:szCs w:val="20"/>
        </w:rPr>
        <w:t xml:space="preserve">τερες μεταβολές  στις </w:t>
      </w:r>
      <w:r w:rsidR="005E20AF" w:rsidRPr="0027469A">
        <w:rPr>
          <w:rFonts w:ascii="Arial" w:hAnsi="Arial" w:cs="Arial"/>
          <w:sz w:val="20"/>
          <w:szCs w:val="20"/>
        </w:rPr>
        <w:lastRenderedPageBreak/>
        <w:t>πρακτικές</w:t>
      </w:r>
      <w:r w:rsidRPr="0027469A">
        <w:rPr>
          <w:rFonts w:ascii="Arial" w:hAnsi="Arial" w:cs="Arial"/>
          <w:sz w:val="20"/>
          <w:szCs w:val="20"/>
        </w:rPr>
        <w:t xml:space="preserve"> των γεωργών </w:t>
      </w:r>
      <w:r w:rsidR="005E20AF" w:rsidRPr="0027469A">
        <w:rPr>
          <w:rFonts w:ascii="Arial" w:hAnsi="Arial" w:cs="Arial"/>
          <w:sz w:val="20"/>
          <w:szCs w:val="20"/>
        </w:rPr>
        <w:t>για διάφορους λόγους. Όταν μια Ε</w:t>
      </w:r>
      <w:r w:rsidRPr="0027469A">
        <w:rPr>
          <w:rFonts w:ascii="Arial" w:hAnsi="Arial" w:cs="Arial"/>
          <w:sz w:val="20"/>
          <w:szCs w:val="20"/>
        </w:rPr>
        <w:t xml:space="preserve">πιτροπή εντοπίζει κάποια παρατυπία ή σοβαρές ελλείψεις στα συστήματα ελέγχου των κρατών μελών, μπορεί να εφαρμόσει  δημοσιονομικές διορθώσεις. Στις προηγούμενες προγραμματικές περιόδους, καθώς και την </w:t>
      </w:r>
      <w:r w:rsidR="005E20AF" w:rsidRPr="0027469A">
        <w:rPr>
          <w:rFonts w:ascii="Arial" w:hAnsi="Arial" w:cs="Arial"/>
          <w:sz w:val="20"/>
          <w:szCs w:val="20"/>
        </w:rPr>
        <w:t>τρέχουσα, τα κράτη μέλη</w:t>
      </w:r>
      <w:r w:rsidRPr="0027469A">
        <w:rPr>
          <w:rFonts w:ascii="Arial" w:hAnsi="Arial" w:cs="Arial"/>
          <w:sz w:val="20"/>
          <w:szCs w:val="20"/>
        </w:rPr>
        <w:t xml:space="preserve"> έχουν τη δυνατότητα να αντικαθιστούν τις παράτυπες δαπάνες  με νέες, αντικαθιστώντας π.χ. το μη επιλέξιμο έργο με κάποιο άλλο επιλέξιμο έργο.  Εφόσον</w:t>
      </w:r>
      <w:r w:rsidR="005E20AF" w:rsidRPr="0027469A">
        <w:rPr>
          <w:rFonts w:ascii="Arial" w:hAnsi="Arial" w:cs="Arial"/>
          <w:sz w:val="20"/>
          <w:szCs w:val="20"/>
        </w:rPr>
        <w:t>,</w:t>
      </w:r>
      <w:r w:rsidRPr="0027469A">
        <w:rPr>
          <w:rFonts w:ascii="Arial" w:hAnsi="Arial" w:cs="Arial"/>
          <w:sz w:val="20"/>
          <w:szCs w:val="20"/>
        </w:rPr>
        <w:t xml:space="preserve"> βέβαια</w:t>
      </w:r>
      <w:r w:rsidR="005E20AF" w:rsidRPr="0027469A">
        <w:rPr>
          <w:rFonts w:ascii="Arial" w:hAnsi="Arial" w:cs="Arial"/>
          <w:sz w:val="20"/>
          <w:szCs w:val="20"/>
        </w:rPr>
        <w:t>,</w:t>
      </w:r>
      <w:r w:rsidRPr="0027469A">
        <w:rPr>
          <w:rFonts w:ascii="Arial" w:hAnsi="Arial" w:cs="Arial"/>
          <w:sz w:val="20"/>
          <w:szCs w:val="20"/>
        </w:rPr>
        <w:t xml:space="preserve"> έχουν να δηλώσουν επιπρόσθετες κανονικές δαπάνες. Εάν το κράτος μέλος δεν είχε να δηλώσει επιπρόσθετες δαπάνες, δηλαδή ένα άλλο έργο, η δημοσιονομική διόρθωση καταλήγει να είναι καθαρή  διόρθωση</w:t>
      </w:r>
      <w:r w:rsidR="005E20AF" w:rsidRPr="0027469A">
        <w:rPr>
          <w:rFonts w:ascii="Arial" w:hAnsi="Arial" w:cs="Arial"/>
          <w:sz w:val="20"/>
          <w:szCs w:val="20"/>
        </w:rPr>
        <w:t>,</w:t>
      </w:r>
      <w:r w:rsidRPr="0027469A">
        <w:rPr>
          <w:rFonts w:ascii="Arial" w:hAnsi="Arial" w:cs="Arial"/>
          <w:sz w:val="20"/>
          <w:szCs w:val="20"/>
        </w:rPr>
        <w:t xml:space="preserve"> δηλαδή απώλεια της χρηματοδότησης για το κράτος αυτό.</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Αυτή η δυνατότητα υπάρχει μόνο για την πολιτική της συνοχής στη Γεωργία οι δ</w:t>
      </w:r>
      <w:r w:rsidR="005E20AF" w:rsidRPr="0027469A">
        <w:rPr>
          <w:rFonts w:ascii="Arial" w:hAnsi="Arial" w:cs="Arial"/>
          <w:sz w:val="20"/>
          <w:szCs w:val="20"/>
        </w:rPr>
        <w:t>ιορθώσεις είναι καθαρές, δηλαδή</w:t>
      </w:r>
      <w:r w:rsidRPr="0027469A">
        <w:rPr>
          <w:rFonts w:ascii="Arial" w:hAnsi="Arial" w:cs="Arial"/>
          <w:sz w:val="20"/>
          <w:szCs w:val="20"/>
        </w:rPr>
        <w:t xml:space="preserve"> χωρίς τη δυνατότητα αντικατάστ</w:t>
      </w:r>
      <w:r w:rsidR="005E20AF" w:rsidRPr="0027469A">
        <w:rPr>
          <w:rFonts w:ascii="Arial" w:hAnsi="Arial" w:cs="Arial"/>
          <w:sz w:val="20"/>
          <w:szCs w:val="20"/>
        </w:rPr>
        <w:t>ασης των παράτυπων  δαπανών. Η Ε</w:t>
      </w:r>
      <w:r w:rsidRPr="0027469A">
        <w:rPr>
          <w:rFonts w:ascii="Arial" w:hAnsi="Arial" w:cs="Arial"/>
          <w:sz w:val="20"/>
          <w:szCs w:val="20"/>
        </w:rPr>
        <w:t>πιτροπή  δεν εφαρμόζει τις δημοσιονομικές διορθώσεις απευθείας, σε επίπεδο δικαιούχων</w:t>
      </w:r>
      <w:r w:rsidR="005E20AF" w:rsidRPr="0027469A">
        <w:rPr>
          <w:rFonts w:ascii="Arial" w:hAnsi="Arial" w:cs="Arial"/>
          <w:sz w:val="20"/>
          <w:szCs w:val="20"/>
        </w:rPr>
        <w:t>,</w:t>
      </w:r>
      <w:r w:rsidRPr="0027469A">
        <w:rPr>
          <w:rFonts w:ascii="Arial" w:hAnsi="Arial" w:cs="Arial"/>
          <w:sz w:val="20"/>
          <w:szCs w:val="20"/>
        </w:rPr>
        <w:t xml:space="preserve"> αλλά στο επίπεδο των κρατών μελών, που διαχειρίζονται τα εν λόγω επιχειρησιακά προγράμματα. Σε περίπτωση που η δημοσιονομική διόρθωση, αφορά μεμονωμένα έργα που υλοποιούνται από δικαιούχο</w:t>
      </w:r>
      <w:r w:rsidR="005E20AF" w:rsidRPr="0027469A">
        <w:rPr>
          <w:rFonts w:ascii="Arial" w:hAnsi="Arial" w:cs="Arial"/>
          <w:sz w:val="20"/>
          <w:szCs w:val="20"/>
        </w:rPr>
        <w:t>υς, οι αρχές του κράτους μέλους</w:t>
      </w:r>
      <w:r w:rsidRPr="0027469A">
        <w:rPr>
          <w:rFonts w:ascii="Arial" w:hAnsi="Arial" w:cs="Arial"/>
          <w:sz w:val="20"/>
          <w:szCs w:val="20"/>
        </w:rPr>
        <w:t xml:space="preserve"> είναι αυτές που πρέπει να επιβάλλουν τη δημοσιονομική διόρθωση στους δικαιούχους, οπότε έχουμε την ανάκτηση.</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Για το 2016 οι πραγματοποιθείσες δημοσιονομικές  διορθώσεις και ανακτήσεις  ανήλθαν σε 3,4 δ</w:t>
      </w:r>
      <w:r w:rsidR="005E20AF" w:rsidRPr="0027469A">
        <w:rPr>
          <w:rFonts w:ascii="Arial" w:hAnsi="Arial" w:cs="Arial"/>
          <w:sz w:val="20"/>
          <w:szCs w:val="20"/>
        </w:rPr>
        <w:t>ις. ευρώ. Η επιτροπή καταχώρησε</w:t>
      </w:r>
      <w:r w:rsidRPr="0027469A">
        <w:rPr>
          <w:rFonts w:ascii="Arial" w:hAnsi="Arial" w:cs="Arial"/>
          <w:sz w:val="20"/>
          <w:szCs w:val="20"/>
        </w:rPr>
        <w:t xml:space="preserve"> σε 0,6 δις. Ευρώ, ως διορθώσεις και ανακτήσεις στη πηγή, δηλαδή πριν από την έγκριση των δαπανών. Οι διορθώσεις κα</w:t>
      </w:r>
      <w:r w:rsidR="005E20AF" w:rsidRPr="0027469A">
        <w:rPr>
          <w:rFonts w:ascii="Arial" w:hAnsi="Arial" w:cs="Arial"/>
          <w:sz w:val="20"/>
          <w:szCs w:val="20"/>
        </w:rPr>
        <w:t>ι ανακτήσεις αυτές εμφανίζονται</w:t>
      </w:r>
      <w:r w:rsidRPr="0027469A">
        <w:rPr>
          <w:rFonts w:ascii="Arial" w:hAnsi="Arial" w:cs="Arial"/>
          <w:sz w:val="20"/>
          <w:szCs w:val="20"/>
        </w:rPr>
        <w:t xml:space="preserve"> ως αφαιρέσεις των μη επιλέξιμων ποσών από τις δηλώσεις δαπανών, πριν</w:t>
      </w:r>
      <w:r w:rsidR="005E20AF" w:rsidRPr="0027469A">
        <w:rPr>
          <w:rFonts w:ascii="Arial" w:hAnsi="Arial" w:cs="Arial"/>
          <w:sz w:val="20"/>
          <w:szCs w:val="20"/>
        </w:rPr>
        <w:t>,</w:t>
      </w:r>
      <w:r w:rsidRPr="0027469A">
        <w:rPr>
          <w:rFonts w:ascii="Arial" w:hAnsi="Arial" w:cs="Arial"/>
          <w:sz w:val="20"/>
          <w:szCs w:val="20"/>
        </w:rPr>
        <w:t xml:space="preserve"> δηλαδή</w:t>
      </w:r>
      <w:r w:rsidR="005E20AF" w:rsidRPr="0027469A">
        <w:rPr>
          <w:rFonts w:ascii="Arial" w:hAnsi="Arial" w:cs="Arial"/>
          <w:sz w:val="20"/>
          <w:szCs w:val="20"/>
        </w:rPr>
        <w:t>,</w:t>
      </w:r>
      <w:r w:rsidRPr="0027469A">
        <w:rPr>
          <w:rFonts w:ascii="Arial" w:hAnsi="Arial" w:cs="Arial"/>
          <w:sz w:val="20"/>
          <w:szCs w:val="20"/>
        </w:rPr>
        <w:t xml:space="preserve"> πραγματοπ</w:t>
      </w:r>
      <w:r w:rsidR="005E20AF" w:rsidRPr="0027469A">
        <w:rPr>
          <w:rFonts w:ascii="Arial" w:hAnsi="Arial" w:cs="Arial"/>
          <w:sz w:val="20"/>
          <w:szCs w:val="20"/>
        </w:rPr>
        <w:t>οιηθούν οι αντίστοιχες πληρωμές</w:t>
      </w:r>
      <w:r w:rsidRPr="0027469A">
        <w:rPr>
          <w:rFonts w:ascii="Arial" w:hAnsi="Arial" w:cs="Arial"/>
          <w:sz w:val="20"/>
          <w:szCs w:val="20"/>
        </w:rPr>
        <w:t xml:space="preserve"> από τον προϋπολογισμό της ένωσης. Τα υπόλοιπα 2,8 δισε</w:t>
      </w:r>
      <w:r w:rsidR="005E20AF" w:rsidRPr="0027469A">
        <w:rPr>
          <w:rFonts w:ascii="Arial" w:hAnsi="Arial" w:cs="Arial"/>
          <w:sz w:val="20"/>
          <w:szCs w:val="20"/>
        </w:rPr>
        <w:t>κατομμύρια ευρώ αφορούσαν δηλώσεις που η Ε</w:t>
      </w:r>
      <w:r w:rsidRPr="0027469A">
        <w:rPr>
          <w:rFonts w:ascii="Arial" w:hAnsi="Arial" w:cs="Arial"/>
          <w:sz w:val="20"/>
          <w:szCs w:val="20"/>
        </w:rPr>
        <w:t>πιτροπή είχε ήδη εγκρίνει.  Από το ποσό αυτό στον τομέα φυσικοί πόροι, δηλαδή στη Γεωργία 2,2 δισεκατομμύρια ευρώ, αφορούσαν αποφάσεις συμμόρφωσης στον τομέα της γεωργίας, οι οποίες είναι καθαρές  δημοσιονομικές διορθώσεις, που μειώνουν τη χρηματοδότηση προς το κράτος μέλος.</w:t>
      </w:r>
    </w:p>
    <w:p w:rsidR="002D0A17" w:rsidRDefault="00D32BF9"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Αυτά η Ε</w:t>
      </w:r>
      <w:r w:rsidR="00D9495E" w:rsidRPr="0027469A">
        <w:rPr>
          <w:rFonts w:ascii="Arial" w:hAnsi="Arial" w:cs="Arial"/>
          <w:sz w:val="20"/>
          <w:szCs w:val="20"/>
        </w:rPr>
        <w:t>πιτροπή τα καταχώρησε ως έσοδα με ειδικό προορισμό στη χρηματοδότηση γεωργικών δαπανών, γενικότερα. Στον τομέα συνοχή</w:t>
      </w:r>
      <w:r w:rsidR="0046365B" w:rsidRPr="0027469A">
        <w:rPr>
          <w:rFonts w:ascii="Arial" w:hAnsi="Arial" w:cs="Arial"/>
          <w:sz w:val="20"/>
          <w:szCs w:val="20"/>
        </w:rPr>
        <w:t>ς 0,6 δισεκατομμύρια ευρώ</w:t>
      </w:r>
      <w:r w:rsidR="00D9495E" w:rsidRPr="0027469A">
        <w:rPr>
          <w:rFonts w:ascii="Arial" w:hAnsi="Arial" w:cs="Arial"/>
          <w:sz w:val="20"/>
          <w:szCs w:val="20"/>
        </w:rPr>
        <w:t xml:space="preserve"> αντιστοιχούσαν σε αποσύρσεις από πλευ</w:t>
      </w:r>
      <w:r w:rsidR="0046365B" w:rsidRPr="0027469A">
        <w:rPr>
          <w:rFonts w:ascii="Arial" w:hAnsi="Arial" w:cs="Arial"/>
          <w:sz w:val="20"/>
          <w:szCs w:val="20"/>
        </w:rPr>
        <w:t>ράς</w:t>
      </w:r>
      <w:r w:rsidR="00D9495E" w:rsidRPr="0027469A">
        <w:rPr>
          <w:rFonts w:ascii="Arial" w:hAnsi="Arial" w:cs="Arial"/>
          <w:sz w:val="20"/>
          <w:szCs w:val="20"/>
        </w:rPr>
        <w:t xml:space="preserve">  κρατών μ</w:t>
      </w:r>
      <w:r w:rsidR="0046365B" w:rsidRPr="0027469A">
        <w:rPr>
          <w:rFonts w:ascii="Arial" w:hAnsi="Arial" w:cs="Arial"/>
          <w:sz w:val="20"/>
          <w:szCs w:val="20"/>
        </w:rPr>
        <w:t>ελών δηλώσεων δαπανών που είχαν</w:t>
      </w:r>
      <w:r w:rsidR="00D9495E" w:rsidRPr="0027469A">
        <w:rPr>
          <w:rFonts w:ascii="Arial" w:hAnsi="Arial" w:cs="Arial"/>
          <w:sz w:val="20"/>
          <w:szCs w:val="20"/>
        </w:rPr>
        <w:t xml:space="preserve"> προηγουμένως εγκριθεί για έργα ή δαπάνες, καθώς και στην αντικατάστασή τους από νέα έργα,  </w:t>
      </w:r>
      <w:r w:rsidR="00D9495E" w:rsidRPr="0027469A">
        <w:rPr>
          <w:rFonts w:ascii="Arial" w:hAnsi="Arial" w:cs="Arial"/>
          <w:sz w:val="20"/>
          <w:szCs w:val="20"/>
        </w:rPr>
        <w:lastRenderedPageBreak/>
        <w:t>δαπάνες τέτοιες αποσύρσεις δεν καταλήγουν στην επιστροφή κεφαλαίων στον προϋπολογισμό.</w:t>
      </w:r>
    </w:p>
    <w:p w:rsidR="002D0A17" w:rsidRDefault="0046365B"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Στη συντριπτική πλειονότητα</w:t>
      </w:r>
      <w:r w:rsidR="00D9495E" w:rsidRPr="0027469A">
        <w:rPr>
          <w:rFonts w:ascii="Arial" w:hAnsi="Arial" w:cs="Arial"/>
          <w:sz w:val="20"/>
          <w:szCs w:val="20"/>
        </w:rPr>
        <w:t xml:space="preserve"> οι περιπτώ</w:t>
      </w:r>
      <w:r w:rsidRPr="0027469A">
        <w:rPr>
          <w:rFonts w:ascii="Arial" w:hAnsi="Arial" w:cs="Arial"/>
          <w:sz w:val="20"/>
          <w:szCs w:val="20"/>
        </w:rPr>
        <w:t>σεις σφαλμάτων που εντοπίζονται δε</w:t>
      </w:r>
      <w:r w:rsidR="00D9495E" w:rsidRPr="0027469A">
        <w:rPr>
          <w:rFonts w:ascii="Arial" w:hAnsi="Arial" w:cs="Arial"/>
          <w:sz w:val="20"/>
          <w:szCs w:val="20"/>
        </w:rPr>
        <w:t xml:space="preserve"> συνιστούν περίπτωση απάτης. Βέβαια</w:t>
      </w:r>
      <w:r w:rsidRPr="0027469A">
        <w:rPr>
          <w:rFonts w:ascii="Arial" w:hAnsi="Arial" w:cs="Arial"/>
          <w:sz w:val="20"/>
          <w:szCs w:val="20"/>
        </w:rPr>
        <w:t>,</w:t>
      </w:r>
      <w:r w:rsidR="00D9495E" w:rsidRPr="0027469A">
        <w:rPr>
          <w:rFonts w:ascii="Arial" w:hAnsi="Arial" w:cs="Arial"/>
          <w:sz w:val="20"/>
          <w:szCs w:val="20"/>
        </w:rPr>
        <w:t xml:space="preserve"> οι περιπτώσεις απάτης δεν είναι εύκολο να εντοπιστούν κατά την ενέργεια των συνηθισμένων ελληνικών διαδικασιών. </w:t>
      </w:r>
      <w:r w:rsidRPr="0027469A">
        <w:rPr>
          <w:rFonts w:ascii="Arial" w:hAnsi="Arial" w:cs="Arial"/>
          <w:sz w:val="20"/>
          <w:szCs w:val="20"/>
        </w:rPr>
        <w:t>Όμως,</w:t>
      </w:r>
      <w:r w:rsidR="00D9495E" w:rsidRPr="0027469A">
        <w:rPr>
          <w:rFonts w:ascii="Arial" w:hAnsi="Arial" w:cs="Arial"/>
          <w:sz w:val="20"/>
          <w:szCs w:val="20"/>
        </w:rPr>
        <w:t xml:space="preserve"> στις περιπτώσεις που </w:t>
      </w:r>
      <w:r w:rsidRPr="0027469A">
        <w:rPr>
          <w:rFonts w:ascii="Arial" w:hAnsi="Arial" w:cs="Arial"/>
          <w:sz w:val="20"/>
          <w:szCs w:val="20"/>
        </w:rPr>
        <w:t>το Ευρωπαϊκό Ελεγκτικό Συνέδριο</w:t>
      </w:r>
      <w:r w:rsidR="00D9495E" w:rsidRPr="0027469A">
        <w:rPr>
          <w:rFonts w:ascii="Arial" w:hAnsi="Arial" w:cs="Arial"/>
          <w:sz w:val="20"/>
          <w:szCs w:val="20"/>
        </w:rPr>
        <w:t xml:space="preserve">  θεωρεί ότι υπάρχουν δικαιολογημένες υπόνοιες απάτης, τα σχετικά στοιχεία διαβιβάζονται στην ευρωπαϊκή υπηρεσία καταπολέμησης της απάτης</w:t>
      </w:r>
      <w:r w:rsidRPr="0027469A">
        <w:rPr>
          <w:rFonts w:ascii="Arial" w:hAnsi="Arial" w:cs="Arial"/>
          <w:sz w:val="20"/>
          <w:szCs w:val="20"/>
        </w:rPr>
        <w:t>,</w:t>
      </w:r>
      <w:r w:rsidR="00D9495E" w:rsidRPr="0027469A">
        <w:rPr>
          <w:rFonts w:ascii="Arial" w:hAnsi="Arial" w:cs="Arial"/>
          <w:sz w:val="20"/>
          <w:szCs w:val="20"/>
        </w:rPr>
        <w:t xml:space="preserve"> τη γνωστή </w:t>
      </w:r>
      <w:r w:rsidR="00D9495E" w:rsidRPr="0027469A">
        <w:rPr>
          <w:rFonts w:ascii="Arial" w:hAnsi="Arial" w:cs="Arial"/>
          <w:sz w:val="20"/>
          <w:szCs w:val="20"/>
          <w:lang w:val="en-US"/>
        </w:rPr>
        <w:t>OLAF</w:t>
      </w:r>
      <w:r w:rsidR="00D9495E" w:rsidRPr="0027469A">
        <w:rPr>
          <w:rFonts w:ascii="Arial" w:hAnsi="Arial" w:cs="Arial"/>
          <w:sz w:val="20"/>
          <w:szCs w:val="20"/>
        </w:rPr>
        <w:t>. Η οποία διενεργεί τις σχετικές έρευνες και δίνει την κ</w:t>
      </w:r>
      <w:r w:rsidRPr="0027469A">
        <w:rPr>
          <w:rFonts w:ascii="Arial" w:hAnsi="Arial" w:cs="Arial"/>
          <w:sz w:val="20"/>
          <w:szCs w:val="20"/>
        </w:rPr>
        <w:t>ατάλληλη συνέχεια, σε συνεργασία</w:t>
      </w:r>
      <w:r w:rsidR="00D9495E" w:rsidRPr="0027469A">
        <w:rPr>
          <w:rFonts w:ascii="Arial" w:hAnsi="Arial" w:cs="Arial"/>
          <w:sz w:val="20"/>
          <w:szCs w:val="20"/>
        </w:rPr>
        <w:t xml:space="preserve"> με τις αρμόδιες αρχές των κρατών μελών. Τα 2016 διαβιβάστηκαν 11 περιπτώσεις στην </w:t>
      </w:r>
      <w:r w:rsidR="00D9495E" w:rsidRPr="0027469A">
        <w:rPr>
          <w:rFonts w:ascii="Arial" w:hAnsi="Arial" w:cs="Arial"/>
          <w:sz w:val="20"/>
          <w:szCs w:val="20"/>
          <w:lang w:val="en-US"/>
        </w:rPr>
        <w:t>OLAF</w:t>
      </w:r>
      <w:r w:rsidR="00D9495E" w:rsidRPr="0027469A">
        <w:rPr>
          <w:rFonts w:ascii="Arial" w:hAnsi="Arial" w:cs="Arial"/>
          <w:sz w:val="20"/>
          <w:szCs w:val="20"/>
        </w:rPr>
        <w:t>.</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Ένα άλλ</w:t>
      </w:r>
      <w:r w:rsidR="0046365B" w:rsidRPr="0027469A">
        <w:rPr>
          <w:rFonts w:ascii="Arial" w:hAnsi="Arial" w:cs="Arial"/>
          <w:sz w:val="20"/>
          <w:szCs w:val="20"/>
        </w:rPr>
        <w:t xml:space="preserve">ο ενδιαφέρον σημείο της Έκθεσης είναι πως το 2016 </w:t>
      </w:r>
      <w:r w:rsidRPr="0027469A">
        <w:rPr>
          <w:rFonts w:ascii="Arial" w:hAnsi="Arial" w:cs="Arial"/>
          <w:sz w:val="20"/>
          <w:szCs w:val="20"/>
        </w:rPr>
        <w:t>η Ε.Ε. πραγματοποίησε λιγότερες πληρωμές από τις αρχικώς προβλεπόμενες. Ειδικότερα</w:t>
      </w:r>
      <w:r w:rsidR="0046365B" w:rsidRPr="0027469A">
        <w:rPr>
          <w:rFonts w:ascii="Arial" w:hAnsi="Arial" w:cs="Arial"/>
          <w:sz w:val="20"/>
          <w:szCs w:val="20"/>
        </w:rPr>
        <w:t>,</w:t>
      </w:r>
      <w:r w:rsidRPr="0027469A">
        <w:rPr>
          <w:rFonts w:ascii="Arial" w:hAnsi="Arial" w:cs="Arial"/>
          <w:sz w:val="20"/>
          <w:szCs w:val="20"/>
        </w:rPr>
        <w:t xml:space="preserve"> οι πληρωμές που πραγματοποιήθηκαν από τις πιστ</w:t>
      </w:r>
      <w:r w:rsidR="0046365B" w:rsidRPr="0027469A">
        <w:rPr>
          <w:rFonts w:ascii="Arial" w:hAnsi="Arial" w:cs="Arial"/>
          <w:sz w:val="20"/>
          <w:szCs w:val="20"/>
        </w:rPr>
        <w:t>ώσεις του προϋπολογισμού</w:t>
      </w:r>
      <w:r w:rsidRPr="0027469A">
        <w:rPr>
          <w:rFonts w:ascii="Arial" w:hAnsi="Arial" w:cs="Arial"/>
          <w:sz w:val="20"/>
          <w:szCs w:val="20"/>
        </w:rPr>
        <w:t xml:space="preserve"> ήταν κατά 13, 7 δισεκατομμύρια ευρώ χαμηλότερες από τις διαθέσιμες στον αρχικό συγκριθέντα προϋπ</w:t>
      </w:r>
      <w:r w:rsidR="0046365B" w:rsidRPr="0027469A">
        <w:rPr>
          <w:rFonts w:ascii="Arial" w:hAnsi="Arial" w:cs="Arial"/>
          <w:sz w:val="20"/>
          <w:szCs w:val="20"/>
        </w:rPr>
        <w:t>ολογισμό. Για τις καθυστερήσεις αυτές η Ε</w:t>
      </w:r>
      <w:r w:rsidRPr="0027469A">
        <w:rPr>
          <w:rFonts w:ascii="Arial" w:hAnsi="Arial" w:cs="Arial"/>
          <w:sz w:val="20"/>
          <w:szCs w:val="20"/>
        </w:rPr>
        <w:t>πιτροπή επικαλέστηκε τους εξής λόγους: Πρώτον, συνέπειες των σημαντικών καθυστερήσεων στην υλοποίηση προγραμμάτων της προηγούμενης περιόδου 2007-2013. Δεύτερον, την καθυστερημένη έγκριση  από την ένωση των νομικών βάσεων των προγραμμάτων της τρέχουσας περιόδου 2014 - 2020. Τρίτον, την καθυστερημένη συγκρότηση από τα κράτη μέλη των εθνικών αρχών, που είναι υπεύθυνες για τη διαχείριση των κεφαλαίων της ένωσης και την αντίστοιχη καθυστερημένη ενημέρωση της ένωσης. Και τέταρτον το χρόνο που απαιτείται για την προσαρμογή στις μεταβολές των κανόνων, που διέπουν τα προγράμματα και τα έργα της νέας περιόδου.</w:t>
      </w:r>
    </w:p>
    <w:p w:rsidR="002D0A17"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Πρέπει να τονιστεί ότι τα επενδυτικά και διαθρωτικά ευρωπαϊκά ταμεία</w:t>
      </w:r>
      <w:r w:rsidR="0046365B" w:rsidRPr="0027469A">
        <w:rPr>
          <w:rFonts w:ascii="Arial" w:hAnsi="Arial" w:cs="Arial"/>
          <w:sz w:val="20"/>
          <w:szCs w:val="20"/>
        </w:rPr>
        <w:t>,</w:t>
      </w:r>
      <w:r w:rsidRPr="0027469A">
        <w:rPr>
          <w:rFonts w:ascii="Arial" w:hAnsi="Arial" w:cs="Arial"/>
          <w:sz w:val="20"/>
          <w:szCs w:val="20"/>
        </w:rPr>
        <w:t xml:space="preserve"> όπως είναι το Ταμείο Περιφερειακής Ανάπτυξης, το Κοινωνικό, το Συνοχής κ.λπ., και το  Αγροτικής Ανάπτυξης οπωσδήποτε αντιπροσωπεύουν περίπου το 1/3 των δαπανών της Ε.Ε. και αποτελούν σημαντικό μέρος των δαπανών της γενικής κυβέρνησης ορισμένων κρατών μελών. Με βάση όσα είπαμε παραπάνω και δεδομένου του όγκου των πιστώσεων</w:t>
      </w:r>
      <w:r w:rsidR="0046365B" w:rsidRPr="0027469A">
        <w:rPr>
          <w:rFonts w:ascii="Arial" w:hAnsi="Arial" w:cs="Arial"/>
          <w:sz w:val="20"/>
          <w:szCs w:val="20"/>
        </w:rPr>
        <w:t>,</w:t>
      </w:r>
      <w:r w:rsidRPr="0027469A">
        <w:rPr>
          <w:rFonts w:ascii="Arial" w:hAnsi="Arial" w:cs="Arial"/>
          <w:sz w:val="20"/>
          <w:szCs w:val="20"/>
        </w:rPr>
        <w:t xml:space="preserve"> αναλήψεις υποχρεώσεων που παραμένουν αδιάθετες στο πλαίσιο της τρέχουσας περιόδου 14 -20 τα κράτη μέλη στα οποία τα προαναφερόμενα επενδυτικά και διαρθρωτικά ταμεία αντιπροσωπεύουν σημαντικό ποσοστό των δαπανών της γενικής κυβέρνησης ενδέχεται να </w:t>
      </w:r>
      <w:r w:rsidRPr="0027469A">
        <w:rPr>
          <w:rFonts w:ascii="Arial" w:hAnsi="Arial" w:cs="Arial"/>
          <w:sz w:val="20"/>
          <w:szCs w:val="20"/>
        </w:rPr>
        <w:lastRenderedPageBreak/>
        <w:t>δυσκολευτούν να εντοπίσουν επαρκή αριθμό έργων υψηλής ποιότητας</w:t>
      </w:r>
      <w:r w:rsidR="0046365B" w:rsidRPr="0027469A">
        <w:rPr>
          <w:rFonts w:ascii="Arial" w:hAnsi="Arial" w:cs="Arial"/>
          <w:sz w:val="20"/>
          <w:szCs w:val="20"/>
        </w:rPr>
        <w:t>,</w:t>
      </w:r>
      <w:r w:rsidRPr="0027469A">
        <w:rPr>
          <w:rFonts w:ascii="Arial" w:hAnsi="Arial" w:cs="Arial"/>
          <w:sz w:val="20"/>
          <w:szCs w:val="20"/>
        </w:rPr>
        <w:t xml:space="preserve"> στα οποία να δαπανήσουν τα διαθέσιμα κονδύλια</w:t>
      </w:r>
      <w:r w:rsidR="0046365B" w:rsidRPr="0027469A">
        <w:rPr>
          <w:rFonts w:ascii="Arial" w:hAnsi="Arial" w:cs="Arial"/>
          <w:sz w:val="20"/>
          <w:szCs w:val="20"/>
        </w:rPr>
        <w:t>,</w:t>
      </w:r>
      <w:r w:rsidRPr="0027469A">
        <w:rPr>
          <w:rFonts w:ascii="Arial" w:hAnsi="Arial" w:cs="Arial"/>
          <w:sz w:val="20"/>
          <w:szCs w:val="20"/>
        </w:rPr>
        <w:t xml:space="preserve"> με κίνδυνο να χρηματοδοτηθούν άρον - άρον μη αποδοτικά έργα.</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Περαιτέρω</w:t>
      </w:r>
      <w:r w:rsidR="0046365B" w:rsidRPr="0027469A">
        <w:rPr>
          <w:rFonts w:ascii="Arial" w:hAnsi="Arial" w:cs="Arial"/>
          <w:sz w:val="20"/>
          <w:szCs w:val="20"/>
        </w:rPr>
        <w:t>,</w:t>
      </w:r>
      <w:r w:rsidRPr="0027469A">
        <w:rPr>
          <w:rFonts w:ascii="Arial" w:hAnsi="Arial" w:cs="Arial"/>
          <w:sz w:val="20"/>
          <w:szCs w:val="20"/>
        </w:rPr>
        <w:t xml:space="preserve"> επειδή τα εισπραττόμενα από τον προϋπολογισμό της Ένωσης ποσά αποτελούν για ορισμένα κράτη σημαντικό μέρος των κεφαλαιακών επενδύσεων για οποιοδήποτε οικονομικό έτος</w:t>
      </w:r>
      <w:r w:rsidR="0046365B" w:rsidRPr="0027469A">
        <w:rPr>
          <w:rFonts w:ascii="Arial" w:hAnsi="Arial" w:cs="Arial"/>
          <w:sz w:val="20"/>
          <w:szCs w:val="20"/>
        </w:rPr>
        <w:t>,</w:t>
      </w:r>
      <w:r w:rsidRPr="0027469A">
        <w:rPr>
          <w:rFonts w:ascii="Arial" w:hAnsi="Arial" w:cs="Arial"/>
          <w:sz w:val="20"/>
          <w:szCs w:val="20"/>
        </w:rPr>
        <w:t xml:space="preserve"> αυτό σημαίνει ότι το ύψος αυτών των ποσών  και ο χρόνος καταβολής τους μπορούν  να έχουν σημαντι</w:t>
      </w:r>
      <w:r w:rsidR="0046365B" w:rsidRPr="0027469A">
        <w:rPr>
          <w:rFonts w:ascii="Arial" w:hAnsi="Arial" w:cs="Arial"/>
          <w:sz w:val="20"/>
          <w:szCs w:val="20"/>
        </w:rPr>
        <w:t>κές μακροοικονομικές επιπτώσεις π</w:t>
      </w:r>
      <w:r w:rsidRPr="0027469A">
        <w:rPr>
          <w:rFonts w:ascii="Arial" w:hAnsi="Arial" w:cs="Arial"/>
          <w:sz w:val="20"/>
          <w:szCs w:val="20"/>
        </w:rPr>
        <w:t>.χ.  στις επενδύσεις</w:t>
      </w:r>
      <w:r w:rsidR="0046365B" w:rsidRPr="0027469A">
        <w:rPr>
          <w:rFonts w:ascii="Arial" w:hAnsi="Arial" w:cs="Arial"/>
          <w:sz w:val="20"/>
          <w:szCs w:val="20"/>
        </w:rPr>
        <w:t>, στην ανάπτυξη</w:t>
      </w:r>
      <w:r w:rsidRPr="0027469A">
        <w:rPr>
          <w:rFonts w:ascii="Arial" w:hAnsi="Arial" w:cs="Arial"/>
          <w:sz w:val="20"/>
          <w:szCs w:val="20"/>
        </w:rPr>
        <w:t xml:space="preserve"> και στην απασχόληση.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Είναι γνωστό</w:t>
      </w:r>
      <w:r w:rsidR="0046365B" w:rsidRPr="0027469A">
        <w:rPr>
          <w:rFonts w:ascii="Arial" w:hAnsi="Arial" w:cs="Arial"/>
          <w:sz w:val="20"/>
          <w:szCs w:val="20"/>
        </w:rPr>
        <w:t>,</w:t>
      </w:r>
      <w:r w:rsidRPr="0027469A">
        <w:rPr>
          <w:rFonts w:ascii="Arial" w:hAnsi="Arial" w:cs="Arial"/>
          <w:sz w:val="20"/>
          <w:szCs w:val="20"/>
        </w:rPr>
        <w:t xml:space="preserve"> ότι ο προϋπολογισμός της Ένωσης με τα  χρόνια έχει εξελιχτεί</w:t>
      </w:r>
      <w:r w:rsidR="0046365B" w:rsidRPr="0027469A">
        <w:rPr>
          <w:rFonts w:ascii="Arial" w:hAnsi="Arial" w:cs="Arial"/>
          <w:sz w:val="20"/>
          <w:szCs w:val="20"/>
        </w:rPr>
        <w:t>,</w:t>
      </w:r>
      <w:r w:rsidRPr="0027469A">
        <w:rPr>
          <w:rFonts w:ascii="Arial" w:hAnsi="Arial" w:cs="Arial"/>
          <w:sz w:val="20"/>
          <w:szCs w:val="20"/>
        </w:rPr>
        <w:t xml:space="preserve"> ενώ σε αυτόν έχει προστεθεί και ένα πλήθος άλλων μηχανισμών για τη χρηματοδότηση πολιτικών της Ένωσης. Η εξέλιξη αυτή οφείλεται στην ανάγκη να βρεθούν πρόσθετοι πόροι για να αντιμετωπιστούν νέες προκλήσεις</w:t>
      </w:r>
      <w:r w:rsidR="0046365B" w:rsidRPr="0027469A">
        <w:rPr>
          <w:rFonts w:ascii="Arial" w:hAnsi="Arial" w:cs="Arial"/>
          <w:sz w:val="20"/>
          <w:szCs w:val="20"/>
        </w:rPr>
        <w:t>,</w:t>
      </w:r>
      <w:r w:rsidRPr="0027469A">
        <w:rPr>
          <w:rFonts w:ascii="Arial" w:hAnsi="Arial" w:cs="Arial"/>
          <w:sz w:val="20"/>
          <w:szCs w:val="20"/>
        </w:rPr>
        <w:t xml:space="preserve"> όπως είναι η χρηματοπιστωτική κρίση, η δράση για το κλίμα, η μετανάστευση και οι πρόσφυγες</w:t>
      </w:r>
      <w:r w:rsidR="0046365B" w:rsidRPr="0027469A">
        <w:rPr>
          <w:rFonts w:ascii="Arial" w:hAnsi="Arial" w:cs="Arial"/>
          <w:sz w:val="20"/>
          <w:szCs w:val="20"/>
        </w:rPr>
        <w:t>,</w:t>
      </w:r>
      <w:r w:rsidRPr="0027469A">
        <w:rPr>
          <w:rFonts w:ascii="Arial" w:hAnsi="Arial" w:cs="Arial"/>
          <w:sz w:val="20"/>
          <w:szCs w:val="20"/>
        </w:rPr>
        <w:t xml:space="preserve"> καθώς και να βρεθεί τρόπος για την αποδοτικότερη και περισσότερο καινοτόμο χρήση των  διαθέσιμων πόρων</w:t>
      </w:r>
      <w:r w:rsidR="0046365B" w:rsidRPr="0027469A">
        <w:rPr>
          <w:rFonts w:ascii="Arial" w:hAnsi="Arial" w:cs="Arial"/>
          <w:sz w:val="20"/>
          <w:szCs w:val="20"/>
        </w:rPr>
        <w:t>,</w:t>
      </w:r>
      <w:r w:rsidRPr="0027469A">
        <w:rPr>
          <w:rFonts w:ascii="Arial" w:hAnsi="Arial" w:cs="Arial"/>
          <w:sz w:val="20"/>
          <w:szCs w:val="20"/>
        </w:rPr>
        <w:t xml:space="preserve"> όπως αυτών  που διατίθεται σε δάνεια, εγγυήσεις και κεφαλαιακές επενδύσεις. Η αυξανόμενη χρήση των νέων αυτών χρηματοδοτικών μηχανισμών για την υλοποίηση των πολιτικών της Ένωσης</w:t>
      </w:r>
      <w:r w:rsidR="0046365B" w:rsidRPr="0027469A">
        <w:rPr>
          <w:rFonts w:ascii="Arial" w:hAnsi="Arial" w:cs="Arial"/>
          <w:sz w:val="20"/>
          <w:szCs w:val="20"/>
        </w:rPr>
        <w:t>,</w:t>
      </w:r>
      <w:r w:rsidRPr="0027469A">
        <w:rPr>
          <w:rFonts w:ascii="Arial" w:hAnsi="Arial" w:cs="Arial"/>
          <w:sz w:val="20"/>
          <w:szCs w:val="20"/>
        </w:rPr>
        <w:t xml:space="preserve"> παράλληλα με τον προϋπολογισμό </w:t>
      </w:r>
      <w:r w:rsidR="0046365B" w:rsidRPr="0027469A">
        <w:rPr>
          <w:rFonts w:ascii="Arial" w:hAnsi="Arial" w:cs="Arial"/>
          <w:sz w:val="20"/>
          <w:szCs w:val="20"/>
        </w:rPr>
        <w:t>της,</w:t>
      </w:r>
      <w:r w:rsidRPr="0027469A">
        <w:rPr>
          <w:rFonts w:ascii="Arial" w:hAnsi="Arial" w:cs="Arial"/>
          <w:sz w:val="20"/>
          <w:szCs w:val="20"/>
        </w:rPr>
        <w:t xml:space="preserve"> ενδέχεται να υπονομεύσει το υπάρχον σύστημα λογοδοσίας και διαφάνειας</w:t>
      </w:r>
      <w:r w:rsidR="0046365B" w:rsidRPr="0027469A">
        <w:rPr>
          <w:rFonts w:ascii="Arial" w:hAnsi="Arial" w:cs="Arial"/>
          <w:sz w:val="20"/>
          <w:szCs w:val="20"/>
        </w:rPr>
        <w:t>,</w:t>
      </w:r>
      <w:r w:rsidRPr="0027469A">
        <w:rPr>
          <w:rFonts w:ascii="Arial" w:hAnsi="Arial" w:cs="Arial"/>
          <w:sz w:val="20"/>
          <w:szCs w:val="20"/>
        </w:rPr>
        <w:t xml:space="preserve"> καθώς οι μηχανισμοί αναφοράς ελέγχου και δημόσια</w:t>
      </w:r>
      <w:r w:rsidR="0046365B" w:rsidRPr="0027469A">
        <w:rPr>
          <w:rFonts w:ascii="Arial" w:hAnsi="Arial" w:cs="Arial"/>
          <w:sz w:val="20"/>
          <w:szCs w:val="20"/>
        </w:rPr>
        <w:t>ς</w:t>
      </w:r>
      <w:r w:rsidRPr="0027469A">
        <w:rPr>
          <w:rFonts w:ascii="Arial" w:hAnsi="Arial" w:cs="Arial"/>
          <w:sz w:val="20"/>
          <w:szCs w:val="20"/>
        </w:rPr>
        <w:t xml:space="preserve"> εποπτείας</w:t>
      </w:r>
      <w:r w:rsidR="0046365B" w:rsidRPr="0027469A">
        <w:rPr>
          <w:rFonts w:ascii="Arial" w:hAnsi="Arial" w:cs="Arial"/>
          <w:sz w:val="20"/>
          <w:szCs w:val="20"/>
        </w:rPr>
        <w:t>,</w:t>
      </w:r>
      <w:r w:rsidRPr="0027469A">
        <w:rPr>
          <w:rFonts w:ascii="Arial" w:hAnsi="Arial" w:cs="Arial"/>
          <w:sz w:val="20"/>
          <w:szCs w:val="20"/>
        </w:rPr>
        <w:t xml:space="preserve"> δεν είναι εναρμονισμένοι μεταξύ τους. Απ</w:t>
      </w:r>
      <w:r w:rsidR="0046365B" w:rsidRPr="0027469A">
        <w:rPr>
          <w:rFonts w:ascii="Arial" w:hAnsi="Arial" w:cs="Arial"/>
          <w:sz w:val="20"/>
          <w:szCs w:val="20"/>
        </w:rPr>
        <w:t>ό τις βασικές προκλήσεις για τη</w:t>
      </w:r>
      <w:r w:rsidRPr="0027469A">
        <w:rPr>
          <w:rFonts w:ascii="Arial" w:hAnsi="Arial" w:cs="Arial"/>
          <w:sz w:val="20"/>
          <w:szCs w:val="20"/>
        </w:rPr>
        <w:t xml:space="preserve"> χρηματοοικονομική διαχείριση του 2016 ήταν η κινητοποίηση πόρων για την αντιμετώπιση της προσφυγικής κρίσης  και της ένταξης των μεταναστών</w:t>
      </w:r>
      <w:r w:rsidR="0046365B" w:rsidRPr="0027469A">
        <w:rPr>
          <w:rFonts w:ascii="Arial" w:hAnsi="Arial" w:cs="Arial"/>
          <w:sz w:val="20"/>
          <w:szCs w:val="20"/>
        </w:rPr>
        <w:t>,</w:t>
      </w:r>
      <w:r w:rsidRPr="0027469A">
        <w:rPr>
          <w:rFonts w:ascii="Arial" w:hAnsi="Arial" w:cs="Arial"/>
          <w:sz w:val="20"/>
          <w:szCs w:val="20"/>
        </w:rPr>
        <w:t xml:space="preserve"> περιλαμβανομένης της παροχής στήριξης έκτακτης βοήθειας εντός της Ε.Ε. και περιπτώσεις</w:t>
      </w:r>
      <w:r w:rsidR="0046365B" w:rsidRPr="0027469A">
        <w:rPr>
          <w:rFonts w:ascii="Arial" w:hAnsi="Arial" w:cs="Arial"/>
          <w:sz w:val="20"/>
          <w:szCs w:val="20"/>
        </w:rPr>
        <w:t>, όπως</w:t>
      </w:r>
      <w:r w:rsidRPr="0027469A">
        <w:rPr>
          <w:rFonts w:ascii="Arial" w:hAnsi="Arial" w:cs="Arial"/>
          <w:sz w:val="20"/>
          <w:szCs w:val="20"/>
        </w:rPr>
        <w:t xml:space="preserve"> έκτακτες πλημμύρες κ.λπ.. Η οικονομική ανταπόκριση της Ένωσης εκδηλώθηκε με την αύξηση της χρηματοδότησης   που παρεχόταν  σε ήδη υπάρχοντες τομείς</w:t>
      </w:r>
      <w:r w:rsidR="0046365B" w:rsidRPr="0027469A">
        <w:rPr>
          <w:rFonts w:ascii="Arial" w:hAnsi="Arial" w:cs="Arial"/>
          <w:sz w:val="20"/>
          <w:szCs w:val="20"/>
        </w:rPr>
        <w:t>,</w:t>
      </w:r>
      <w:r w:rsidRPr="0027469A">
        <w:rPr>
          <w:rFonts w:ascii="Arial" w:hAnsi="Arial" w:cs="Arial"/>
          <w:sz w:val="20"/>
          <w:szCs w:val="20"/>
        </w:rPr>
        <w:t xml:space="preserve"> με τη σύσταση χρηματοδοτικών μέσων νέων για την ενθάρρυνση πρόσθετων συνεισφορών από τρίτους. </w:t>
      </w:r>
      <w:r w:rsidR="0046365B" w:rsidRPr="0027469A">
        <w:rPr>
          <w:rFonts w:ascii="Arial" w:hAnsi="Arial" w:cs="Arial"/>
          <w:sz w:val="20"/>
          <w:szCs w:val="20"/>
        </w:rPr>
        <w:t>Όμως,</w:t>
      </w:r>
      <w:r w:rsidRPr="0027469A">
        <w:rPr>
          <w:rFonts w:ascii="Arial" w:hAnsi="Arial" w:cs="Arial"/>
          <w:sz w:val="20"/>
          <w:szCs w:val="20"/>
        </w:rPr>
        <w:t xml:space="preserve"> η Επιτροπή δεν έχει αναφέρει στοιχεία σχετικά με το συνολικό ύψος των κονδυλίων που  κινητοποιήθηκαν με την προσφυγική κρίση και τη μετανάστευση το 2016 και οποιαδήποτε εκτίμηση είναι δυσχερής. Τα κεφάλαια της Ε.Ε. πρέπει να δαπανώνται σύμφωνα με τις αρχές της χρηστής δημοσιονομικής διαχείρισης που</w:t>
      </w:r>
      <w:r w:rsidR="0046365B" w:rsidRPr="0027469A">
        <w:rPr>
          <w:rFonts w:ascii="Arial" w:hAnsi="Arial" w:cs="Arial"/>
          <w:sz w:val="20"/>
          <w:szCs w:val="20"/>
        </w:rPr>
        <w:t>,</w:t>
      </w:r>
      <w:r w:rsidRPr="0027469A">
        <w:rPr>
          <w:rFonts w:ascii="Arial" w:hAnsi="Arial" w:cs="Arial"/>
          <w:sz w:val="20"/>
          <w:szCs w:val="20"/>
        </w:rPr>
        <w:t xml:space="preserve"> επαναλαμβάνω</w:t>
      </w:r>
      <w:r w:rsidR="0046365B" w:rsidRPr="0027469A">
        <w:rPr>
          <w:rFonts w:ascii="Arial" w:hAnsi="Arial" w:cs="Arial"/>
          <w:sz w:val="20"/>
          <w:szCs w:val="20"/>
        </w:rPr>
        <w:t>,</w:t>
      </w:r>
      <w:r w:rsidRPr="0027469A">
        <w:rPr>
          <w:rFonts w:ascii="Arial" w:hAnsi="Arial" w:cs="Arial"/>
          <w:sz w:val="20"/>
          <w:szCs w:val="20"/>
        </w:rPr>
        <w:t xml:space="preserve"> είναι η αρχή της οικονομίας, της αποδοτικότητας και της αποτελεσματικότητας. </w:t>
      </w:r>
    </w:p>
    <w:p w:rsidR="002D0A17" w:rsidRDefault="002D0A17" w:rsidP="00894C1B">
      <w:pPr>
        <w:spacing w:after="0" w:line="480" w:lineRule="auto"/>
        <w:ind w:firstLine="567"/>
        <w:contextualSpacing/>
        <w:jc w:val="both"/>
        <w:rPr>
          <w:rFonts w:ascii="Arial" w:hAnsi="Arial" w:cs="Arial"/>
          <w:sz w:val="20"/>
          <w:szCs w:val="20"/>
        </w:rPr>
      </w:pP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Η Επιτροπή εφαρμόζει ένα πολύπλοκο πλαίσιο για τη μέτρηση των επιδόσεων και την παρουσίαση των αποτελεσμάτων που επιτυγχάνονται από τον προϋπολογισμό της Ένωσης. Συγκρίναμε το πλαίσιο αυτό με διεθνή πρότυπα και ορθές πρακτικές που εφαρμόζουν άλλα κράτη, άλλες εθνικές κυβερνήσεις και άλλοι διεθνείς οργανισμοί και εντοπίσαμε έτσι πολλούς τομείς</w:t>
      </w:r>
      <w:r w:rsidR="0046365B" w:rsidRPr="0027469A">
        <w:rPr>
          <w:rFonts w:ascii="Arial" w:hAnsi="Arial" w:cs="Arial"/>
          <w:sz w:val="20"/>
          <w:szCs w:val="20"/>
        </w:rPr>
        <w:t>,</w:t>
      </w:r>
      <w:r w:rsidRPr="0027469A">
        <w:rPr>
          <w:rFonts w:ascii="Arial" w:hAnsi="Arial" w:cs="Arial"/>
          <w:sz w:val="20"/>
          <w:szCs w:val="20"/>
        </w:rPr>
        <w:t xml:space="preserve"> </w:t>
      </w:r>
      <w:r w:rsidR="0046365B" w:rsidRPr="0027469A">
        <w:rPr>
          <w:rFonts w:ascii="Arial" w:hAnsi="Arial" w:cs="Arial"/>
          <w:sz w:val="20"/>
          <w:szCs w:val="20"/>
        </w:rPr>
        <w:t>σ</w:t>
      </w:r>
      <w:r w:rsidRPr="0027469A">
        <w:rPr>
          <w:rFonts w:ascii="Arial" w:hAnsi="Arial" w:cs="Arial"/>
          <w:sz w:val="20"/>
          <w:szCs w:val="20"/>
        </w:rPr>
        <w:t>τους οποίους η Επιτροπή θα μπορούσε να βελτιώσει το σύστημα  για αναφορά στοιχείων σχετικά με τι επιδόσεις. Για παράδειγμα, ο δημοσιονομικός κανονισμός απαιτεί από την Επιτροπή να καταρτίζει δηλώσεις δραστηριοτήτων</w:t>
      </w:r>
      <w:r w:rsidR="0046365B" w:rsidRPr="0027469A">
        <w:rPr>
          <w:rFonts w:ascii="Arial" w:hAnsi="Arial" w:cs="Arial"/>
          <w:sz w:val="20"/>
          <w:szCs w:val="20"/>
        </w:rPr>
        <w:t>,</w:t>
      </w:r>
      <w:r w:rsidRPr="0027469A">
        <w:rPr>
          <w:rFonts w:ascii="Arial" w:hAnsi="Arial" w:cs="Arial"/>
          <w:sz w:val="20"/>
          <w:szCs w:val="20"/>
        </w:rPr>
        <w:t xml:space="preserve"> προκειμένου να αιτιολογεί μία χρηματοδότηση. Για κάθε πρόγραμμα</w:t>
      </w:r>
      <w:r w:rsidR="0046365B" w:rsidRPr="0027469A">
        <w:rPr>
          <w:rFonts w:ascii="Arial" w:hAnsi="Arial" w:cs="Arial"/>
          <w:sz w:val="20"/>
          <w:szCs w:val="20"/>
        </w:rPr>
        <w:t>,</w:t>
      </w:r>
      <w:r w:rsidRPr="0027469A">
        <w:rPr>
          <w:rFonts w:ascii="Arial" w:hAnsi="Arial" w:cs="Arial"/>
          <w:sz w:val="20"/>
          <w:szCs w:val="20"/>
        </w:rPr>
        <w:t xml:space="preserve"> οι δηλώσεις αυτές πρέπει  να περιλαμβάνουν </w:t>
      </w:r>
      <w:proofErr w:type="spellStart"/>
      <w:r w:rsidRPr="0027469A">
        <w:rPr>
          <w:rFonts w:ascii="Arial" w:hAnsi="Arial" w:cs="Arial"/>
          <w:sz w:val="20"/>
          <w:szCs w:val="20"/>
        </w:rPr>
        <w:t>επικαιροποιημένα</w:t>
      </w:r>
      <w:proofErr w:type="spellEnd"/>
      <w:r w:rsidRPr="0027469A">
        <w:rPr>
          <w:rFonts w:ascii="Arial" w:hAnsi="Arial" w:cs="Arial"/>
          <w:sz w:val="20"/>
          <w:szCs w:val="20"/>
        </w:rPr>
        <w:t xml:space="preserve"> στοιχεία σχετικά με τις επιδόσεις, δηλαδή σχετικά με την επίτευξη στόχων των προγραμμάτων</w:t>
      </w:r>
      <w:r w:rsidR="0046365B" w:rsidRPr="0027469A">
        <w:rPr>
          <w:rFonts w:ascii="Arial" w:hAnsi="Arial" w:cs="Arial"/>
          <w:sz w:val="20"/>
          <w:szCs w:val="20"/>
        </w:rPr>
        <w:t>, βάσει</w:t>
      </w:r>
      <w:r w:rsidRPr="0027469A">
        <w:rPr>
          <w:rFonts w:ascii="Arial" w:hAnsi="Arial" w:cs="Arial"/>
          <w:sz w:val="20"/>
          <w:szCs w:val="20"/>
        </w:rPr>
        <w:t xml:space="preserve"> κατάλληλων δεικτών που μετρούν το βαθμό οικονομίας αποδοτικότητας και αποτελεσματικότητας ενός προγράμματος. Οι δείκτες αυτοί εφαρμόζονται καθ’ όλη τη διάρκεια του πολυετούς δημοσιονομικού πλαισίου, δηλαδή κατά μία 7ετία. </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Παρατηρήσαμε ότι σε ορισμένες χώρες</w:t>
      </w:r>
      <w:r w:rsidR="0046365B" w:rsidRPr="0027469A">
        <w:rPr>
          <w:rFonts w:ascii="Arial" w:hAnsi="Arial" w:cs="Arial"/>
          <w:sz w:val="20"/>
          <w:szCs w:val="20"/>
        </w:rPr>
        <w:t>,</w:t>
      </w:r>
      <w:r w:rsidRPr="0027469A">
        <w:rPr>
          <w:rFonts w:ascii="Arial" w:hAnsi="Arial" w:cs="Arial"/>
          <w:sz w:val="20"/>
          <w:szCs w:val="20"/>
        </w:rPr>
        <w:t xml:space="preserve"> π.χ. στη Γαλλία και στην Ολλανδία</w:t>
      </w:r>
      <w:r w:rsidR="0046365B" w:rsidRPr="0027469A">
        <w:rPr>
          <w:rFonts w:ascii="Arial" w:hAnsi="Arial" w:cs="Arial"/>
          <w:sz w:val="20"/>
          <w:szCs w:val="20"/>
        </w:rPr>
        <w:t>,</w:t>
      </w:r>
      <w:r w:rsidRPr="0027469A">
        <w:rPr>
          <w:rFonts w:ascii="Arial" w:hAnsi="Arial" w:cs="Arial"/>
          <w:sz w:val="20"/>
          <w:szCs w:val="20"/>
        </w:rPr>
        <w:t xml:space="preserve"> αυτές μείωσαν σταδιακά την πολυπλοκότητα του πλαισίου επιδόσεων</w:t>
      </w:r>
      <w:r w:rsidR="0046365B" w:rsidRPr="0027469A">
        <w:rPr>
          <w:rFonts w:ascii="Arial" w:hAnsi="Arial" w:cs="Arial"/>
          <w:sz w:val="20"/>
          <w:szCs w:val="20"/>
        </w:rPr>
        <w:t>,</w:t>
      </w:r>
      <w:r w:rsidRPr="0027469A">
        <w:rPr>
          <w:rFonts w:ascii="Arial" w:hAnsi="Arial" w:cs="Arial"/>
          <w:sz w:val="20"/>
          <w:szCs w:val="20"/>
        </w:rPr>
        <w:t xml:space="preserve"> μειώνοντας τον αντίστοιχο αριθμό στόχων και δεικτών και συνιστούμε σχετική απλούστευση του σχετικού πλαισίου και στην Ε.Ε.. Το 2016 αξιολογήσαμε 168 έργα στον τομέα της συνοχής, των οποίων το φυσικό αντικείμενο είχε ολοκληρωθεί. Είχε γίνει το έργο. </w:t>
      </w:r>
    </w:p>
    <w:p w:rsidR="002D0A17" w:rsidRDefault="0046365B"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Δ</w:t>
      </w:r>
      <w:r w:rsidR="00D9495E" w:rsidRPr="0027469A">
        <w:rPr>
          <w:rFonts w:ascii="Arial" w:hAnsi="Arial" w:cs="Arial"/>
          <w:sz w:val="20"/>
          <w:szCs w:val="20"/>
        </w:rPr>
        <w:t>ιαπιστώσαμε</w:t>
      </w:r>
      <w:r w:rsidRPr="0027469A">
        <w:rPr>
          <w:rFonts w:ascii="Arial" w:hAnsi="Arial" w:cs="Arial"/>
          <w:sz w:val="20"/>
          <w:szCs w:val="20"/>
        </w:rPr>
        <w:t>, ότι αν και στην πλειονότητά</w:t>
      </w:r>
      <w:r w:rsidR="00D9495E" w:rsidRPr="0027469A">
        <w:rPr>
          <w:rFonts w:ascii="Arial" w:hAnsi="Arial" w:cs="Arial"/>
          <w:sz w:val="20"/>
          <w:szCs w:val="20"/>
        </w:rPr>
        <w:t xml:space="preserve"> </w:t>
      </w:r>
      <w:r w:rsidRPr="0027469A">
        <w:rPr>
          <w:rFonts w:ascii="Arial" w:hAnsi="Arial" w:cs="Arial"/>
          <w:sz w:val="20"/>
          <w:szCs w:val="20"/>
        </w:rPr>
        <w:t>τους,</w:t>
      </w:r>
      <w:r w:rsidR="00D9495E" w:rsidRPr="0027469A">
        <w:rPr>
          <w:rFonts w:ascii="Arial" w:hAnsi="Arial" w:cs="Arial"/>
          <w:sz w:val="20"/>
          <w:szCs w:val="20"/>
        </w:rPr>
        <w:t xml:space="preserve"> τα έργα που εξετάσαμε είχαν ολοκληρωθεί</w:t>
      </w:r>
      <w:r w:rsidRPr="0027469A">
        <w:rPr>
          <w:rFonts w:ascii="Arial" w:hAnsi="Arial" w:cs="Arial"/>
          <w:sz w:val="20"/>
          <w:szCs w:val="20"/>
        </w:rPr>
        <w:t>,</w:t>
      </w:r>
      <w:r w:rsidR="00D9495E" w:rsidRPr="0027469A">
        <w:rPr>
          <w:rFonts w:ascii="Arial" w:hAnsi="Arial" w:cs="Arial"/>
          <w:sz w:val="20"/>
          <w:szCs w:val="20"/>
        </w:rPr>
        <w:t xml:space="preserve"> το </w:t>
      </w:r>
      <w:r w:rsidRPr="0027469A">
        <w:rPr>
          <w:rFonts w:ascii="Arial" w:hAnsi="Arial" w:cs="Arial"/>
          <w:sz w:val="20"/>
          <w:szCs w:val="20"/>
        </w:rPr>
        <w:t xml:space="preserve">ήμισυ σχεδόν αυτών δε </w:t>
      </w:r>
      <w:r w:rsidR="00D9495E" w:rsidRPr="0027469A">
        <w:rPr>
          <w:rFonts w:ascii="Arial" w:hAnsi="Arial" w:cs="Arial"/>
          <w:sz w:val="20"/>
          <w:szCs w:val="20"/>
        </w:rPr>
        <w:t>διέθετε δείκτες αποτελέσματος. Για παράδειγμα, δεν υπήρχαν σχετικά στοιχεία</w:t>
      </w:r>
      <w:r w:rsidRPr="0027469A">
        <w:rPr>
          <w:rFonts w:ascii="Arial" w:hAnsi="Arial" w:cs="Arial"/>
          <w:sz w:val="20"/>
          <w:szCs w:val="20"/>
        </w:rPr>
        <w:t>,</w:t>
      </w:r>
      <w:r w:rsidR="00D9495E" w:rsidRPr="0027469A">
        <w:rPr>
          <w:rFonts w:ascii="Arial" w:hAnsi="Arial" w:cs="Arial"/>
          <w:sz w:val="20"/>
          <w:szCs w:val="20"/>
        </w:rPr>
        <w:t xml:space="preserve"> εάν βελτιώθηκε η ποιότητα της ζωής των άμεσα ωφελούμενων από τα έργα αυτά. Δεν κατέστη</w:t>
      </w:r>
      <w:r w:rsidRPr="0027469A">
        <w:rPr>
          <w:rFonts w:ascii="Arial" w:hAnsi="Arial" w:cs="Arial"/>
          <w:sz w:val="20"/>
          <w:szCs w:val="20"/>
        </w:rPr>
        <w:t>,</w:t>
      </w:r>
      <w:r w:rsidR="00D9495E" w:rsidRPr="0027469A">
        <w:rPr>
          <w:rFonts w:ascii="Arial" w:hAnsi="Arial" w:cs="Arial"/>
          <w:sz w:val="20"/>
          <w:szCs w:val="20"/>
        </w:rPr>
        <w:t xml:space="preserve"> έτσι </w:t>
      </w:r>
      <w:r w:rsidRPr="0027469A">
        <w:rPr>
          <w:rFonts w:ascii="Arial" w:hAnsi="Arial" w:cs="Arial"/>
          <w:sz w:val="20"/>
          <w:szCs w:val="20"/>
        </w:rPr>
        <w:t>,</w:t>
      </w:r>
      <w:r w:rsidR="00D9495E" w:rsidRPr="0027469A">
        <w:rPr>
          <w:rFonts w:ascii="Arial" w:hAnsi="Arial" w:cs="Arial"/>
          <w:sz w:val="20"/>
          <w:szCs w:val="20"/>
        </w:rPr>
        <w:t xml:space="preserve">δυνατόν, να αξιολογηθεί η συγκεκριμένη συμβολή των έργων αυτών στους συνολικούς στόχους αποτελέσματος του προγράμματος. Όσον αφορά </w:t>
      </w:r>
      <w:r w:rsidRPr="0027469A">
        <w:rPr>
          <w:rFonts w:ascii="Arial" w:hAnsi="Arial" w:cs="Arial"/>
          <w:sz w:val="20"/>
          <w:szCs w:val="20"/>
        </w:rPr>
        <w:t>σ</w:t>
      </w:r>
      <w:r w:rsidR="00D9495E" w:rsidRPr="0027469A">
        <w:rPr>
          <w:rFonts w:ascii="Arial" w:hAnsi="Arial" w:cs="Arial"/>
          <w:sz w:val="20"/>
          <w:szCs w:val="20"/>
        </w:rPr>
        <w:t xml:space="preserve">τον τομέα της αγροτικής πολιτικής, κατά την περίοδο 2014-16 εξετάσαμε περίπου 200 επενδυτικά έργα και διαπιστώσαμε ότι στο 1/3 αυτών, τα στοιχεία που απεδείκνυαν τον εύλογο χαρακτήρα του κόστους </w:t>
      </w:r>
      <w:r w:rsidRPr="0027469A">
        <w:rPr>
          <w:rFonts w:ascii="Arial" w:hAnsi="Arial" w:cs="Arial"/>
          <w:sz w:val="20"/>
          <w:szCs w:val="20"/>
        </w:rPr>
        <w:t>τους,</w:t>
      </w:r>
      <w:r w:rsidR="00D9495E" w:rsidRPr="0027469A">
        <w:rPr>
          <w:rFonts w:ascii="Arial" w:hAnsi="Arial" w:cs="Arial"/>
          <w:sz w:val="20"/>
          <w:szCs w:val="20"/>
        </w:rPr>
        <w:t xml:space="preserve"> δεν ήταν επαρκή. </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Τέλος, καθοριστικής σημασίας στάδιο στον κύκλο ελέγχου επιδόσεων αποτελεί και εκ μέρους του Ευρωπαϊκού Ελεγκτικού Συνεδρίου, παρακολούθηση της συνέχειας που δίνεται στις συστάσεις που διατυπώνουμε στις εκθέσεις ελέγχου. Πέραν του ότι κατ’ αυτόν τον τρόπο, τόσο εμείς όσο και τα άλλα ενδιαφερόμενα μέρη</w:t>
      </w:r>
      <w:r w:rsidR="00C4051A" w:rsidRPr="0027469A">
        <w:rPr>
          <w:rFonts w:ascii="Arial" w:hAnsi="Arial" w:cs="Arial"/>
          <w:sz w:val="20"/>
          <w:szCs w:val="20"/>
        </w:rPr>
        <w:t>,</w:t>
      </w:r>
      <w:r w:rsidRPr="0027469A">
        <w:rPr>
          <w:rFonts w:ascii="Arial" w:hAnsi="Arial" w:cs="Arial"/>
          <w:sz w:val="20"/>
          <w:szCs w:val="20"/>
        </w:rPr>
        <w:t xml:space="preserve"> κυρίως το Ευρωπαϊκό Κοινοβούλιο και Συμβούλιο, εξασφαλίζουμε πληροφόρηση για τον αντίκτυπο των εργασιών μας. Τι αντίκτυπο </w:t>
      </w:r>
      <w:r w:rsidRPr="0027469A">
        <w:rPr>
          <w:rFonts w:ascii="Arial" w:hAnsi="Arial" w:cs="Arial"/>
          <w:sz w:val="20"/>
          <w:szCs w:val="20"/>
        </w:rPr>
        <w:lastRenderedPageBreak/>
        <w:t>έχουν οι παρατηρήσ</w:t>
      </w:r>
      <w:r w:rsidR="00C4051A" w:rsidRPr="0027469A">
        <w:rPr>
          <w:rFonts w:ascii="Arial" w:hAnsi="Arial" w:cs="Arial"/>
          <w:sz w:val="20"/>
          <w:szCs w:val="20"/>
        </w:rPr>
        <w:t>εις που δίνουμε; Η παρακολούθηση αυτή</w:t>
      </w:r>
      <w:r w:rsidRPr="0027469A">
        <w:rPr>
          <w:rFonts w:ascii="Arial" w:hAnsi="Arial" w:cs="Arial"/>
          <w:sz w:val="20"/>
          <w:szCs w:val="20"/>
        </w:rPr>
        <w:t xml:space="preserve"> αποτελεί και κίνητρο για την υλοποίηση των συστάσεων μας στην Επιτροπή καθώς και στα κράτη-μέλη. </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Φέτος, επιλέξαμε 13 ειδικές εκθέσεις του Συνεδρίου</w:t>
      </w:r>
      <w:r w:rsidR="00C4051A" w:rsidRPr="0027469A">
        <w:rPr>
          <w:rFonts w:ascii="Arial" w:hAnsi="Arial" w:cs="Arial"/>
          <w:sz w:val="20"/>
          <w:szCs w:val="20"/>
        </w:rPr>
        <w:t>,</w:t>
      </w:r>
      <w:r w:rsidRPr="0027469A">
        <w:rPr>
          <w:rFonts w:ascii="Arial" w:hAnsi="Arial" w:cs="Arial"/>
          <w:sz w:val="20"/>
          <w:szCs w:val="20"/>
        </w:rPr>
        <w:t xml:space="preserve"> οι οποίες δημοσιεύτηκαν την προηγούμενη τριετία- και εξακολουθούν να έχουν κάποιο ενδιαφέρον ακόμη- και εξετάζουμε εάν δόθηκε κάποια συνέχεια στις συστάσεις που είχαμε διατυπώσει. Διαπιστώθηκε</w:t>
      </w:r>
      <w:r w:rsidR="00C4051A" w:rsidRPr="0027469A">
        <w:rPr>
          <w:rFonts w:ascii="Arial" w:hAnsi="Arial" w:cs="Arial"/>
          <w:sz w:val="20"/>
          <w:szCs w:val="20"/>
        </w:rPr>
        <w:t>,</w:t>
      </w:r>
      <w:r w:rsidRPr="0027469A">
        <w:rPr>
          <w:rFonts w:ascii="Arial" w:hAnsi="Arial" w:cs="Arial"/>
          <w:sz w:val="20"/>
          <w:szCs w:val="20"/>
        </w:rPr>
        <w:t xml:space="preserve"> ότι η Επιτροπή αποδέχεται και υλοποιεί μεγάλο ποσοστό των συστάσεων μας, παραδείγματος χάριν</w:t>
      </w:r>
      <w:r w:rsidR="00C4051A" w:rsidRPr="0027469A">
        <w:rPr>
          <w:rFonts w:ascii="Arial" w:hAnsi="Arial" w:cs="Arial"/>
          <w:sz w:val="20"/>
          <w:szCs w:val="20"/>
        </w:rPr>
        <w:t>,</w:t>
      </w:r>
      <w:r w:rsidRPr="0027469A">
        <w:rPr>
          <w:rFonts w:ascii="Arial" w:hAnsi="Arial" w:cs="Arial"/>
          <w:sz w:val="20"/>
          <w:szCs w:val="20"/>
        </w:rPr>
        <w:t xml:space="preserve"> στις 108 συστάσεις οι 90 υλοποιήθηκαν πλήρως ή κατά το πλείστον. </w:t>
      </w:r>
    </w:p>
    <w:p w:rsidR="00D9495E" w:rsidRPr="0027469A" w:rsidRDefault="00C4051A"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Ολοκληρώνοντας</w:t>
      </w:r>
      <w:r w:rsidR="00D9495E" w:rsidRPr="0027469A">
        <w:rPr>
          <w:rFonts w:ascii="Arial" w:hAnsi="Arial" w:cs="Arial"/>
          <w:sz w:val="20"/>
          <w:szCs w:val="20"/>
        </w:rPr>
        <w:t>,</w:t>
      </w:r>
      <w:r w:rsidRPr="0027469A">
        <w:rPr>
          <w:rFonts w:ascii="Arial" w:hAnsi="Arial" w:cs="Arial"/>
          <w:sz w:val="20"/>
          <w:szCs w:val="20"/>
        </w:rPr>
        <w:t xml:space="preserve"> θα ήθελα να υπενθυμίσω πω</w:t>
      </w:r>
      <w:r w:rsidR="00D9495E" w:rsidRPr="0027469A">
        <w:rPr>
          <w:rFonts w:ascii="Arial" w:hAnsi="Arial" w:cs="Arial"/>
          <w:sz w:val="20"/>
          <w:szCs w:val="20"/>
        </w:rPr>
        <w:t>ς κατά την παρουσίαση της Ετήσιας Έκθεσης του Ευρωπαϊκού Ελεγκτικού Συνεδρίου στην Επιτροπή Προϋπολογισμού του Ευρωπαϊκού Ελέγχου του Προϋπολογισμού του Ευρωπαϊκού Κοινοβουλίου, ο Πρόεδρος του Ευρωπαϊκού Ελεγκτικού Συνεδρίου τόνισ</w:t>
      </w:r>
      <w:r w:rsidRPr="0027469A">
        <w:rPr>
          <w:rFonts w:ascii="Arial" w:hAnsi="Arial" w:cs="Arial"/>
          <w:sz w:val="20"/>
          <w:szCs w:val="20"/>
        </w:rPr>
        <w:t>ε ότι</w:t>
      </w:r>
      <w:r w:rsidR="00D9495E" w:rsidRPr="0027469A">
        <w:rPr>
          <w:rFonts w:ascii="Arial" w:hAnsi="Arial" w:cs="Arial"/>
          <w:sz w:val="20"/>
          <w:szCs w:val="20"/>
        </w:rPr>
        <w:t xml:space="preserve"> είναι σημαντικό για τους πολίτες να γνωρίζουν ότι οι δημόσιοι πόροι δαπανούνται νομίμως και να αποκομίζουν τόσο οι ίδιοι οι πολίτες όσο και οι εκλεγμένοι αντι</w:t>
      </w:r>
      <w:r w:rsidRPr="0027469A">
        <w:rPr>
          <w:rFonts w:ascii="Arial" w:hAnsi="Arial" w:cs="Arial"/>
          <w:sz w:val="20"/>
          <w:szCs w:val="20"/>
        </w:rPr>
        <w:t>πρόσωποι τους, δηλαδή εσείς, τη</w:t>
      </w:r>
      <w:r w:rsidR="00D9495E" w:rsidRPr="0027469A">
        <w:rPr>
          <w:rFonts w:ascii="Arial" w:hAnsi="Arial" w:cs="Arial"/>
          <w:sz w:val="20"/>
          <w:szCs w:val="20"/>
        </w:rPr>
        <w:t xml:space="preserve"> βεβαιότητα σχετικά με τη συμμόρφωση με τους εφαρμοστέους κανόνες.</w:t>
      </w:r>
    </w:p>
    <w:p w:rsidR="003F7F39"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Εξίσου, </w:t>
      </w:r>
      <w:r w:rsidR="00C4051A" w:rsidRPr="0027469A">
        <w:rPr>
          <w:rFonts w:ascii="Arial" w:hAnsi="Arial" w:cs="Arial"/>
          <w:sz w:val="20"/>
          <w:szCs w:val="20"/>
        </w:rPr>
        <w:t>όμως,</w:t>
      </w:r>
      <w:r w:rsidRPr="0027469A">
        <w:rPr>
          <w:rFonts w:ascii="Arial" w:hAnsi="Arial" w:cs="Arial"/>
          <w:sz w:val="20"/>
          <w:szCs w:val="20"/>
        </w:rPr>
        <w:t xml:space="preserve"> αν όχι περισσότερο</w:t>
      </w:r>
      <w:r w:rsidR="00C4051A" w:rsidRPr="0027469A">
        <w:rPr>
          <w:rFonts w:ascii="Arial" w:hAnsi="Arial" w:cs="Arial"/>
          <w:sz w:val="20"/>
          <w:szCs w:val="20"/>
        </w:rPr>
        <w:t>,</w:t>
      </w:r>
      <w:r w:rsidRPr="0027469A">
        <w:rPr>
          <w:rFonts w:ascii="Arial" w:hAnsi="Arial" w:cs="Arial"/>
          <w:sz w:val="20"/>
          <w:szCs w:val="20"/>
        </w:rPr>
        <w:t xml:space="preserve"> οι πολίτες ενδιαφέροντα</w:t>
      </w:r>
      <w:r w:rsidR="00C4051A" w:rsidRPr="0027469A">
        <w:rPr>
          <w:rFonts w:ascii="Arial" w:hAnsi="Arial" w:cs="Arial"/>
          <w:sz w:val="20"/>
          <w:szCs w:val="20"/>
        </w:rPr>
        <w:t>ι</w:t>
      </w:r>
      <w:r w:rsidRPr="0027469A">
        <w:rPr>
          <w:rFonts w:ascii="Arial" w:hAnsi="Arial" w:cs="Arial"/>
          <w:sz w:val="20"/>
          <w:szCs w:val="20"/>
        </w:rPr>
        <w:t xml:space="preserve"> να πληροφορηθούν με ποιο</w:t>
      </w:r>
      <w:r w:rsidR="00C4051A" w:rsidRPr="0027469A">
        <w:rPr>
          <w:rFonts w:ascii="Arial" w:hAnsi="Arial" w:cs="Arial"/>
          <w:sz w:val="20"/>
          <w:szCs w:val="20"/>
        </w:rPr>
        <w:t>ν</w:t>
      </w:r>
      <w:r w:rsidRPr="0027469A">
        <w:rPr>
          <w:rFonts w:ascii="Arial" w:hAnsi="Arial" w:cs="Arial"/>
          <w:sz w:val="20"/>
          <w:szCs w:val="20"/>
        </w:rPr>
        <w:t xml:space="preserve"> τρόπο χρησιμοποιήθηκαν τα χρήματ</w:t>
      </w:r>
      <w:r w:rsidR="00C4051A" w:rsidRPr="0027469A">
        <w:rPr>
          <w:rFonts w:ascii="Arial" w:hAnsi="Arial" w:cs="Arial"/>
          <w:sz w:val="20"/>
          <w:szCs w:val="20"/>
        </w:rPr>
        <w:t>ά</w:t>
      </w:r>
      <w:r w:rsidRPr="0027469A">
        <w:rPr>
          <w:rFonts w:ascii="Arial" w:hAnsi="Arial" w:cs="Arial"/>
          <w:sz w:val="20"/>
          <w:szCs w:val="20"/>
        </w:rPr>
        <w:t xml:space="preserve"> τους, εάν αυτά δαπανήθηκαν συνετά. Χρειαζόταν η κατασκευή του συγκεκριμένου δρόμου ή του συγκεκριμένου αερολιμένα σε μια συγκεκριμένη τοποθεσία; Δημιουργήθηκαν πράγματι θ8έσεις εργασίας; Επιτεύχθηκε η ανάπτυξη; Προκειμένου να απαντήσουμε στα ερωτήματα αυτά, το Ευρωπαϊκό Ελεγκτικό Συνέδριο εστιάζει ολοένα περισσότερο στις επιδόσεις, προκειμένου να εγγυηθεί στους φορολογουμένους την αποδοτικότητα των δαπανών που </w:t>
      </w:r>
      <w:r w:rsidR="00C4051A" w:rsidRPr="0027469A">
        <w:rPr>
          <w:rFonts w:ascii="Arial" w:hAnsi="Arial" w:cs="Arial"/>
          <w:sz w:val="20"/>
          <w:szCs w:val="20"/>
        </w:rPr>
        <w:t>πραγματοποιούνται από τα χρήματά</w:t>
      </w:r>
      <w:r w:rsidRPr="0027469A">
        <w:rPr>
          <w:rFonts w:ascii="Arial" w:hAnsi="Arial" w:cs="Arial"/>
          <w:sz w:val="20"/>
          <w:szCs w:val="20"/>
        </w:rPr>
        <w:t xml:space="preserve"> τους. Αυτό προϋποθέτει μια μετατόπιση της εστίασης</w:t>
      </w:r>
      <w:r w:rsidR="00C4051A" w:rsidRPr="0027469A">
        <w:rPr>
          <w:rFonts w:ascii="Arial" w:hAnsi="Arial" w:cs="Arial"/>
          <w:sz w:val="20"/>
          <w:szCs w:val="20"/>
        </w:rPr>
        <w:t xml:space="preserve"> των ελεγκτικών εργασιών από τη</w:t>
      </w:r>
      <w:r w:rsidRPr="0027469A">
        <w:rPr>
          <w:rFonts w:ascii="Arial" w:hAnsi="Arial" w:cs="Arial"/>
          <w:sz w:val="20"/>
          <w:szCs w:val="20"/>
        </w:rPr>
        <w:t xml:space="preserve"> νομιμότητα στις επιδόσεις. Ως εκ τούτου, το Ελεγκτικό Συνέδριο προσανατολίζεται να τροποποιήσει σημαντικά τον τρόπο με τον οποίο ελέγχ</w:t>
      </w:r>
      <w:r w:rsidR="00C4051A" w:rsidRPr="0027469A">
        <w:rPr>
          <w:rFonts w:ascii="Arial" w:hAnsi="Arial" w:cs="Arial"/>
          <w:sz w:val="20"/>
          <w:szCs w:val="20"/>
        </w:rPr>
        <w:t>ει τον προϋπολογισμό της Ένωσης</w:t>
      </w:r>
      <w:r w:rsidRPr="0027469A">
        <w:rPr>
          <w:rFonts w:ascii="Arial" w:hAnsi="Arial" w:cs="Arial"/>
          <w:sz w:val="20"/>
          <w:szCs w:val="20"/>
        </w:rPr>
        <w:t xml:space="preserve"> και η ετήσια έκθεση θα περιλαμβάνει στο μέλλον περισσότερα στοιχεία για την επίτευξη αποτελεσμάτων, τ</w:t>
      </w:r>
      <w:r w:rsidR="00C4051A" w:rsidRPr="0027469A">
        <w:rPr>
          <w:rFonts w:ascii="Arial" w:hAnsi="Arial" w:cs="Arial"/>
          <w:sz w:val="20"/>
          <w:szCs w:val="20"/>
        </w:rPr>
        <w:t>ον αντίκτυπό</w:t>
      </w:r>
      <w:r w:rsidRPr="0027469A">
        <w:rPr>
          <w:rFonts w:ascii="Arial" w:hAnsi="Arial" w:cs="Arial"/>
          <w:sz w:val="20"/>
          <w:szCs w:val="20"/>
        </w:rPr>
        <w:t xml:space="preserve"> τους και τον τρόπο που οι δραστηριότητες της Ένωσης επηρεάζουν την καθημερινότητα των πολιτών. Ευχαριστώ πολύ.</w:t>
      </w:r>
    </w:p>
    <w:p w:rsidR="00F21823" w:rsidRPr="0027469A" w:rsidRDefault="00F21823" w:rsidP="00894C1B">
      <w:pPr>
        <w:tabs>
          <w:tab w:val="left" w:pos="1800"/>
          <w:tab w:val="left" w:pos="5760"/>
        </w:tabs>
        <w:spacing w:after="0" w:line="480" w:lineRule="auto"/>
        <w:ind w:firstLine="567"/>
        <w:contextualSpacing/>
        <w:jc w:val="both"/>
        <w:rPr>
          <w:rFonts w:ascii="Arial" w:hAnsi="Arial" w:cs="Arial"/>
          <w:sz w:val="20"/>
          <w:szCs w:val="20"/>
        </w:rPr>
      </w:pPr>
      <w:r w:rsidRPr="0027469A">
        <w:rPr>
          <w:rFonts w:ascii="Arial" w:hAnsi="Arial" w:cs="Arial"/>
          <w:sz w:val="20"/>
          <w:szCs w:val="20"/>
        </w:rPr>
        <w:t>Στο σημείο αυτό έγινε η β΄ ανάγνωση των καταλόγων των μελών των Επιτροπών.</w:t>
      </w:r>
    </w:p>
    <w:p w:rsidR="003F7F39" w:rsidRDefault="003F7F39" w:rsidP="00894C1B">
      <w:pPr>
        <w:spacing w:after="0" w:line="480" w:lineRule="auto"/>
        <w:ind w:firstLine="567"/>
        <w:contextualSpacing/>
        <w:jc w:val="both"/>
        <w:rPr>
          <w:rFonts w:ascii="Arial" w:hAnsi="Arial" w:cs="Arial"/>
          <w:sz w:val="20"/>
          <w:szCs w:val="20"/>
        </w:rPr>
      </w:pPr>
    </w:p>
    <w:p w:rsidR="00F21823" w:rsidRPr="0027469A" w:rsidRDefault="00F21823"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 xml:space="preserve">Από την Ειδική Διαρκή Επιτροπή Ευρωπαϊκών Υποθέσεων, παρόντες ήταν οι Βουλευτές κ.κ. </w:t>
      </w:r>
      <w:proofErr w:type="spellStart"/>
      <w:r w:rsidRPr="0027469A">
        <w:rPr>
          <w:rFonts w:ascii="Arial" w:hAnsi="Arial" w:cs="Arial"/>
          <w:sz w:val="20"/>
          <w:szCs w:val="20"/>
        </w:rPr>
        <w:t>Μορφίδης</w:t>
      </w:r>
      <w:proofErr w:type="spellEnd"/>
      <w:r w:rsidRPr="0027469A">
        <w:rPr>
          <w:rFonts w:ascii="Arial" w:hAnsi="Arial" w:cs="Arial"/>
          <w:sz w:val="20"/>
          <w:szCs w:val="20"/>
        </w:rPr>
        <w:t xml:space="preserve"> Κωνσταντίνος, </w:t>
      </w:r>
      <w:proofErr w:type="spellStart"/>
      <w:r w:rsidRPr="0027469A">
        <w:rPr>
          <w:rFonts w:ascii="Arial" w:hAnsi="Arial" w:cs="Arial"/>
          <w:color w:val="000000"/>
          <w:sz w:val="20"/>
          <w:szCs w:val="20"/>
        </w:rPr>
        <w:t>Ζεϊμπέκ</w:t>
      </w:r>
      <w:proofErr w:type="spellEnd"/>
      <w:r w:rsidRPr="0027469A">
        <w:rPr>
          <w:rFonts w:ascii="Arial" w:hAnsi="Arial" w:cs="Arial"/>
          <w:color w:val="000000"/>
          <w:sz w:val="20"/>
          <w:szCs w:val="20"/>
        </w:rPr>
        <w:t xml:space="preserve"> Χουσεΐν</w:t>
      </w:r>
      <w:r w:rsidRPr="0027469A">
        <w:rPr>
          <w:rFonts w:ascii="Arial" w:hAnsi="Arial" w:cs="Arial"/>
          <w:sz w:val="20"/>
          <w:szCs w:val="20"/>
        </w:rPr>
        <w:t xml:space="preserve">, </w:t>
      </w:r>
      <w:r w:rsidRPr="0027469A">
        <w:rPr>
          <w:rFonts w:ascii="Arial" w:hAnsi="Arial" w:cs="Arial"/>
          <w:color w:val="000000"/>
          <w:sz w:val="20"/>
          <w:szCs w:val="20"/>
        </w:rPr>
        <w:t>Βράντζα Παναγιώτα</w:t>
      </w:r>
      <w:r w:rsidRPr="0027469A">
        <w:rPr>
          <w:rFonts w:ascii="Arial" w:hAnsi="Arial" w:cs="Arial"/>
          <w:sz w:val="20"/>
          <w:szCs w:val="20"/>
        </w:rPr>
        <w:t xml:space="preserve">, </w:t>
      </w:r>
      <w:r w:rsidRPr="0027469A">
        <w:rPr>
          <w:rFonts w:ascii="Arial" w:hAnsi="Arial" w:cs="Arial"/>
          <w:color w:val="000000"/>
          <w:sz w:val="20"/>
          <w:szCs w:val="20"/>
        </w:rPr>
        <w:t>Δουζίνας Κώστας</w:t>
      </w:r>
      <w:r w:rsidRPr="0027469A">
        <w:rPr>
          <w:rFonts w:ascii="Arial" w:hAnsi="Arial" w:cs="Arial"/>
          <w:sz w:val="20"/>
          <w:szCs w:val="20"/>
        </w:rPr>
        <w:t xml:space="preserve">, Θεοφύλακτος Ιωάννης, </w:t>
      </w:r>
      <w:r w:rsidRPr="0027469A">
        <w:rPr>
          <w:rFonts w:ascii="Arial" w:hAnsi="Arial" w:cs="Arial"/>
          <w:color w:val="000000"/>
          <w:sz w:val="20"/>
          <w:szCs w:val="20"/>
        </w:rPr>
        <w:t>Καββαδία Αννέτα, Καρακώστα Εύη</w:t>
      </w:r>
      <w:r w:rsidRPr="0027469A">
        <w:rPr>
          <w:rFonts w:ascii="Arial" w:hAnsi="Arial" w:cs="Arial"/>
          <w:sz w:val="20"/>
          <w:szCs w:val="20"/>
        </w:rPr>
        <w:t xml:space="preserve">, </w:t>
      </w:r>
      <w:r w:rsidRPr="0027469A">
        <w:rPr>
          <w:rFonts w:ascii="Arial" w:hAnsi="Arial" w:cs="Arial"/>
          <w:color w:val="000000"/>
          <w:sz w:val="20"/>
          <w:szCs w:val="20"/>
        </w:rPr>
        <w:t>Κασιμάτη Νίνα</w:t>
      </w:r>
      <w:r w:rsidRPr="0027469A">
        <w:rPr>
          <w:rFonts w:ascii="Arial" w:hAnsi="Arial" w:cs="Arial"/>
          <w:sz w:val="20"/>
          <w:szCs w:val="20"/>
        </w:rPr>
        <w:t xml:space="preserve">, </w:t>
      </w:r>
      <w:r w:rsidRPr="0027469A">
        <w:rPr>
          <w:rFonts w:ascii="Arial" w:hAnsi="Arial" w:cs="Arial"/>
          <w:color w:val="000000"/>
          <w:sz w:val="20"/>
          <w:szCs w:val="20"/>
        </w:rPr>
        <w:t>Μουμουλίδης Θέμης</w:t>
      </w:r>
      <w:r w:rsidRPr="0027469A">
        <w:rPr>
          <w:rFonts w:ascii="Arial" w:hAnsi="Arial" w:cs="Arial"/>
          <w:sz w:val="20"/>
          <w:szCs w:val="20"/>
        </w:rPr>
        <w:t xml:space="preserve">, </w:t>
      </w:r>
      <w:r w:rsidRPr="0027469A">
        <w:rPr>
          <w:rFonts w:ascii="Arial" w:hAnsi="Arial" w:cs="Arial"/>
          <w:color w:val="000000"/>
          <w:sz w:val="20"/>
          <w:szCs w:val="20"/>
        </w:rPr>
        <w:t>Πάντζας Γιώργος</w:t>
      </w:r>
      <w:r w:rsidRPr="0027469A">
        <w:rPr>
          <w:rFonts w:ascii="Arial" w:hAnsi="Arial" w:cs="Arial"/>
          <w:sz w:val="20"/>
          <w:szCs w:val="20"/>
        </w:rPr>
        <w:t xml:space="preserve">, </w:t>
      </w:r>
      <w:r w:rsidRPr="0027469A">
        <w:rPr>
          <w:rFonts w:ascii="Arial" w:hAnsi="Arial" w:cs="Arial"/>
          <w:color w:val="000000"/>
          <w:sz w:val="20"/>
          <w:szCs w:val="20"/>
        </w:rPr>
        <w:t>Παπαδόπουλος Σάκης</w:t>
      </w:r>
      <w:r w:rsidRPr="0027469A">
        <w:rPr>
          <w:rFonts w:ascii="Arial" w:hAnsi="Arial" w:cs="Arial"/>
          <w:sz w:val="20"/>
          <w:szCs w:val="20"/>
        </w:rPr>
        <w:t xml:space="preserve">, Τσίρκας Βασίλειος, Σαρακιώτης Ιωάννης, </w:t>
      </w:r>
      <w:proofErr w:type="spellStart"/>
      <w:r w:rsidRPr="0027469A">
        <w:rPr>
          <w:rFonts w:ascii="Arial" w:hAnsi="Arial" w:cs="Arial"/>
          <w:color w:val="000000"/>
          <w:sz w:val="20"/>
          <w:szCs w:val="20"/>
        </w:rPr>
        <w:t>Σιμορέλης</w:t>
      </w:r>
      <w:proofErr w:type="spellEnd"/>
      <w:r w:rsidRPr="0027469A">
        <w:rPr>
          <w:rFonts w:ascii="Arial" w:hAnsi="Arial" w:cs="Arial"/>
          <w:color w:val="000000"/>
          <w:sz w:val="20"/>
          <w:szCs w:val="20"/>
        </w:rPr>
        <w:t xml:space="preserve"> Χρήστος</w:t>
      </w:r>
      <w:r w:rsidRPr="0027469A">
        <w:rPr>
          <w:rFonts w:ascii="Arial" w:hAnsi="Arial" w:cs="Arial"/>
          <w:sz w:val="20"/>
          <w:szCs w:val="20"/>
        </w:rPr>
        <w:t xml:space="preserve">, </w:t>
      </w:r>
      <w:r w:rsidRPr="0027469A">
        <w:rPr>
          <w:rFonts w:ascii="Arial" w:hAnsi="Arial" w:cs="Arial"/>
          <w:color w:val="000000"/>
          <w:sz w:val="20"/>
          <w:szCs w:val="20"/>
        </w:rPr>
        <w:t>Σκουρολιάκος Πάνος</w:t>
      </w:r>
      <w:r w:rsidRPr="0027469A">
        <w:rPr>
          <w:rFonts w:ascii="Arial" w:hAnsi="Arial" w:cs="Arial"/>
          <w:sz w:val="20"/>
          <w:szCs w:val="20"/>
        </w:rPr>
        <w:t xml:space="preserve">,  </w:t>
      </w:r>
      <w:r w:rsidRPr="0027469A">
        <w:rPr>
          <w:rFonts w:ascii="Arial" w:hAnsi="Arial" w:cs="Arial"/>
          <w:color w:val="000000"/>
          <w:sz w:val="20"/>
          <w:szCs w:val="20"/>
        </w:rPr>
        <w:t>Τριανταφύλλου Μαρία</w:t>
      </w:r>
      <w:r w:rsidRPr="0027469A">
        <w:rPr>
          <w:rFonts w:ascii="Arial" w:hAnsi="Arial" w:cs="Arial"/>
          <w:sz w:val="20"/>
          <w:szCs w:val="20"/>
        </w:rPr>
        <w:t xml:space="preserve">, Γκιουλέκας Κωνσταντίνος, Καλαφάτης Σταύρος, </w:t>
      </w:r>
      <w:r w:rsidRPr="0027469A">
        <w:rPr>
          <w:rFonts w:ascii="Arial" w:hAnsi="Arial" w:cs="Arial"/>
          <w:bCs/>
          <w:sz w:val="20"/>
          <w:szCs w:val="20"/>
        </w:rPr>
        <w:t xml:space="preserve">Γρηγοράκος Λεωνίδας, </w:t>
      </w:r>
      <w:r w:rsidRPr="0027469A">
        <w:rPr>
          <w:rFonts w:ascii="Arial" w:hAnsi="Arial" w:cs="Arial"/>
          <w:sz w:val="20"/>
          <w:szCs w:val="20"/>
        </w:rPr>
        <w:t xml:space="preserve">Θεοχαρόπουλος Αθανάσιος, Ζαρούλια Ελένη, Παππάς Χρήστος, Καραθανασόπουλος Νίκος, Μανωλάκου Διαμάντω, </w:t>
      </w:r>
      <w:r w:rsidRPr="0027469A">
        <w:rPr>
          <w:rFonts w:ascii="Arial" w:hAnsi="Arial" w:cs="Arial"/>
          <w:bCs/>
          <w:sz w:val="20"/>
          <w:szCs w:val="20"/>
        </w:rPr>
        <w:t xml:space="preserve">Σαρίδης Ιωάννης  και </w:t>
      </w:r>
      <w:r w:rsidRPr="0027469A">
        <w:rPr>
          <w:rFonts w:ascii="Arial" w:hAnsi="Arial" w:cs="Arial"/>
          <w:sz w:val="20"/>
          <w:szCs w:val="20"/>
        </w:rPr>
        <w:t xml:space="preserve">Ψαριανός Γρηγόρης.                                   </w:t>
      </w:r>
    </w:p>
    <w:p w:rsidR="00F21823" w:rsidRPr="0027469A" w:rsidRDefault="00F21823"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Από τη Διαρκή Επιτροπή Οικονομικών Υποθέσεων, παρόντες ήταν οι Βουλευτές κ.κ.</w:t>
      </w:r>
      <w:r w:rsidRPr="0027469A">
        <w:rPr>
          <w:rFonts w:ascii="Arial" w:hAnsi="Arial" w:cs="Arial"/>
          <w:bCs/>
          <w:sz w:val="20"/>
          <w:szCs w:val="20"/>
        </w:rPr>
        <w:t xml:space="preserve"> Χρήστος Αντωνίου, Δημήτρης Ρίζος, Δημήτρης Γάκης, Γιάννης Γκιόλας, Γιώργος Δημαράς, Μαρία Θελερίτη, Γεώργιος Κυρίτσης, Χρήστος Καραγιαννίδης, Ελένη Σταματάκη, Χρήστος Μαντάς, Δημήτριος Μάρδας, Αθανάσιος Μιχελής, Γιάννης Μιχελογιαννάκης, Μάκης Μπαλαούρας, Κωνσταντίνος Μπάρκας, Χρήστος Μπγιάλας, Μάρκος Μπόλαρης, Νίκος Παρασκευόπουλος, Κώστας Παυλίδης, Αναστάσιος Πρατσόλης, Νίκος Συρμαλένιος, Αλέξανδρος Τριανταφυλλίδης, </w:t>
      </w:r>
      <w:r w:rsidRPr="0027469A">
        <w:rPr>
          <w:rFonts w:ascii="Arial" w:hAnsi="Arial" w:cs="Arial"/>
          <w:sz w:val="20"/>
          <w:szCs w:val="20"/>
        </w:rPr>
        <w:t xml:space="preserve">Ελευθέριος Αυγενάκης, </w:t>
      </w:r>
      <w:r w:rsidRPr="0027469A">
        <w:rPr>
          <w:rFonts w:ascii="Arial" w:hAnsi="Arial" w:cs="Arial"/>
          <w:bCs/>
          <w:sz w:val="20"/>
          <w:szCs w:val="20"/>
        </w:rPr>
        <w:t xml:space="preserve">Απόστολος Βεσυρόπουλος, Γεώργιος Βλάχος, Νικόλαος – Γεώργιος Δένδιας, Θεόδωρος Καράογλου, Γεώργιος Καρασμάνης, Κώστας Κουκοδήμος,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Ιωάννης Μανιάτης, Γεώργιος Γερμενής, Ευάγγελος Καρακώστας, Ηλίας </w:t>
      </w:r>
      <w:proofErr w:type="spellStart"/>
      <w:r w:rsidRPr="0027469A">
        <w:rPr>
          <w:rFonts w:ascii="Arial" w:hAnsi="Arial" w:cs="Arial"/>
          <w:bCs/>
          <w:sz w:val="20"/>
          <w:szCs w:val="20"/>
        </w:rPr>
        <w:t>Παναγιώταρος</w:t>
      </w:r>
      <w:proofErr w:type="spellEnd"/>
      <w:r w:rsidRPr="0027469A">
        <w:rPr>
          <w:rFonts w:ascii="Arial" w:hAnsi="Arial" w:cs="Arial"/>
          <w:bCs/>
          <w:sz w:val="20"/>
          <w:szCs w:val="20"/>
        </w:rPr>
        <w:t>, Γεώργιος Λαμπρούλης  Ιωάννης Δελής, Εμμανουήλ Συντυχάκης, Κωνσταντίνος Κατσίκης Δημήτριος Καβαδέλλας, Γεώργιος Αμυράς, Σπυρίδων Δανέλλης και Νικόλαος Νικολόπουλος.</w:t>
      </w:r>
    </w:p>
    <w:p w:rsidR="00D9495E"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Το λόγο έχει ο κύριος Μαντάς.</w:t>
      </w:r>
    </w:p>
    <w:p w:rsidR="003F7F39"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ΧΡΗΣΤΟΣ ΜΑΝΤΑΣ: Νομίζω ότι θα ήταν βοηθητικό για εμάς, την παρουσίασή του κυρίου Μηλιώνη να την λαμβάναμε ως μέλη των δύο Επιτροπών. Αν μπορούσατε να μας τα στείλατε. </w:t>
      </w:r>
    </w:p>
    <w:p w:rsidR="003F7F39"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ΜΑΚΗΣ ΜΠΑΛΑΟΥΡΑΣ (Προεδρεύων των Επιτροπών): Θα γίνει αυτό. Όσον αφορά </w:t>
      </w:r>
      <w:r w:rsidR="00C4051A" w:rsidRPr="0027469A">
        <w:rPr>
          <w:rFonts w:ascii="Arial" w:hAnsi="Arial" w:cs="Arial"/>
          <w:sz w:val="20"/>
          <w:szCs w:val="20"/>
        </w:rPr>
        <w:t>σ</w:t>
      </w:r>
      <w:r w:rsidRPr="0027469A">
        <w:rPr>
          <w:rFonts w:ascii="Arial" w:hAnsi="Arial" w:cs="Arial"/>
          <w:sz w:val="20"/>
          <w:szCs w:val="20"/>
        </w:rPr>
        <w:t>την παρουσίαση της Έκθεσης</w:t>
      </w:r>
      <w:r w:rsidR="00C4051A" w:rsidRPr="0027469A">
        <w:rPr>
          <w:rFonts w:ascii="Arial" w:hAnsi="Arial" w:cs="Arial"/>
          <w:sz w:val="20"/>
          <w:szCs w:val="20"/>
        </w:rPr>
        <w:t>,</w:t>
      </w:r>
      <w:r w:rsidRPr="0027469A">
        <w:rPr>
          <w:rFonts w:ascii="Arial" w:hAnsi="Arial" w:cs="Arial"/>
          <w:sz w:val="20"/>
          <w:szCs w:val="20"/>
        </w:rPr>
        <w:t xml:space="preserve"> έχει στα</w:t>
      </w:r>
      <w:r w:rsidR="00C4051A" w:rsidRPr="0027469A">
        <w:rPr>
          <w:rFonts w:ascii="Arial" w:hAnsi="Arial" w:cs="Arial"/>
          <w:sz w:val="20"/>
          <w:szCs w:val="20"/>
        </w:rPr>
        <w:t>λεί ηλεκτρονικά. Θα στείλουμε κ</w:t>
      </w:r>
      <w:r w:rsidRPr="0027469A">
        <w:rPr>
          <w:rFonts w:ascii="Arial" w:hAnsi="Arial" w:cs="Arial"/>
          <w:sz w:val="20"/>
          <w:szCs w:val="20"/>
        </w:rPr>
        <w:t>αι την ομιλία του.  Θα φροντίσω οι υπηρεσίες να το στείλουν σε όλα τα μέλη των δύο Επιτροπών. Με πληροφορούν, πάντως, ότι το έστειλαν χθες για δεύτερη φορά σε όλους. Κοιτάξτε τα e-</w:t>
      </w:r>
      <w:proofErr w:type="spellStart"/>
      <w:r w:rsidRPr="0027469A">
        <w:rPr>
          <w:rFonts w:ascii="Arial" w:hAnsi="Arial" w:cs="Arial"/>
          <w:sz w:val="20"/>
          <w:szCs w:val="20"/>
        </w:rPr>
        <w:t>mail</w:t>
      </w:r>
      <w:proofErr w:type="spellEnd"/>
      <w:r w:rsidRPr="0027469A">
        <w:rPr>
          <w:rFonts w:ascii="Arial" w:hAnsi="Arial" w:cs="Arial"/>
          <w:sz w:val="20"/>
          <w:szCs w:val="20"/>
        </w:rPr>
        <w:t xml:space="preserve"> σας. Θα τα </w:t>
      </w:r>
      <w:r w:rsidRPr="0027469A">
        <w:rPr>
          <w:rFonts w:ascii="Arial" w:hAnsi="Arial" w:cs="Arial"/>
          <w:sz w:val="20"/>
          <w:szCs w:val="20"/>
        </w:rPr>
        <w:lastRenderedPageBreak/>
        <w:t xml:space="preserve">στείλουμε πάλι σε όλους, γιατί μέσα στον ορυμαγδό και </w:t>
      </w:r>
      <w:r w:rsidR="00240D8F" w:rsidRPr="0027469A">
        <w:rPr>
          <w:rFonts w:ascii="Arial" w:hAnsi="Arial" w:cs="Arial"/>
          <w:sz w:val="20"/>
          <w:szCs w:val="20"/>
        </w:rPr>
        <w:t>σ</w:t>
      </w:r>
      <w:r w:rsidRPr="0027469A">
        <w:rPr>
          <w:rFonts w:ascii="Arial" w:hAnsi="Arial" w:cs="Arial"/>
          <w:sz w:val="20"/>
          <w:szCs w:val="20"/>
        </w:rPr>
        <w:t>τη φασαρία με τα νομοθετήματα, πιθανόν να το έχουμε χάσει.</w:t>
      </w:r>
    </w:p>
    <w:p w:rsidR="003F7F39"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Το λόγο έχει ο κύριος </w:t>
      </w:r>
      <w:proofErr w:type="spellStart"/>
      <w:r w:rsidRPr="0027469A">
        <w:rPr>
          <w:rFonts w:ascii="Arial" w:hAnsi="Arial" w:cs="Arial"/>
          <w:sz w:val="20"/>
          <w:szCs w:val="20"/>
        </w:rPr>
        <w:t>Μάρδας</w:t>
      </w:r>
      <w:proofErr w:type="spellEnd"/>
      <w:r w:rsidRPr="0027469A">
        <w:rPr>
          <w:rFonts w:ascii="Arial" w:hAnsi="Arial" w:cs="Arial"/>
          <w:sz w:val="20"/>
          <w:szCs w:val="20"/>
        </w:rPr>
        <w:t>.</w:t>
      </w:r>
    </w:p>
    <w:p w:rsidR="002D0A17"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ΔΗΜΗΤΡΙΟΣ ΜΑΡΔΑΣ: Κυρίες και κύριοι, ήθελα να κάνω μια ερώτηση, αρχίζοντας, βέβαια, από τη γενικότερη παρατήρηση, ότι το Ελεγκτικό Συνέδριο κάνει καλά τη δουλειά του, με την έννοια ότι εξετάζει το πώς λειτουργούν τα υπόλοιπα θεσμικά όργανα της Ε.Ε. και ιδιαίτερα η Ευρωπαϊκή Επιτροπή. Υπάρχει το ενδεχόμενο, όπως τονίσατε, της μη απαλλαγής της Ευρωπαϊκής Επιτροπής από ορισμένες πράξεις ή παραλείψεις ή οτιδήποτε άλλο έχει κάνει. Εδώ θέλω να ρωτήσω το εξής και θα σας φέρω ένα παράδειγμα. Σε κάποιες τέτοιες περιπτώσεις, γιατί να </w:t>
      </w:r>
      <w:proofErr w:type="spellStart"/>
      <w:r w:rsidRPr="0027469A">
        <w:rPr>
          <w:rFonts w:ascii="Arial" w:hAnsi="Arial" w:cs="Arial"/>
          <w:sz w:val="20"/>
          <w:szCs w:val="20"/>
        </w:rPr>
        <w:t>μετακυλίεται</w:t>
      </w:r>
      <w:proofErr w:type="spellEnd"/>
      <w:r w:rsidRPr="0027469A">
        <w:rPr>
          <w:rFonts w:ascii="Arial" w:hAnsi="Arial" w:cs="Arial"/>
          <w:sz w:val="20"/>
          <w:szCs w:val="20"/>
        </w:rPr>
        <w:t xml:space="preserve"> η ευθύνη στο κράτος - μέλος; </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Θα σας φέρω ένα παράδειγμα. Κατά την περίοδο πριν το 2015, η Ελληνική Κυβέρνηση, μαζί με την Ευρωπαϊκή Επιτροπή, είχαν συμφωνήσει για μια δαπάνη 300 εκατ. ευρώ, η οποία είχε σχέση με το Κοινωνικό Ταμείο. Υπήρχαν κάποιες διαφωνίες</w:t>
      </w:r>
      <w:r w:rsidR="00240D8F" w:rsidRPr="0027469A">
        <w:rPr>
          <w:rFonts w:ascii="Arial" w:hAnsi="Arial" w:cs="Arial"/>
          <w:sz w:val="20"/>
          <w:szCs w:val="20"/>
        </w:rPr>
        <w:t>,</w:t>
      </w:r>
      <w:r w:rsidRPr="0027469A">
        <w:rPr>
          <w:rFonts w:ascii="Arial" w:hAnsi="Arial" w:cs="Arial"/>
          <w:sz w:val="20"/>
          <w:szCs w:val="20"/>
        </w:rPr>
        <w:t xml:space="preserve"> σε ό,τι αφορά </w:t>
      </w:r>
      <w:r w:rsidR="00240D8F" w:rsidRPr="0027469A">
        <w:rPr>
          <w:rFonts w:ascii="Arial" w:hAnsi="Arial" w:cs="Arial"/>
          <w:sz w:val="20"/>
          <w:szCs w:val="20"/>
        </w:rPr>
        <w:t>σ</w:t>
      </w:r>
      <w:r w:rsidRPr="0027469A">
        <w:rPr>
          <w:rFonts w:ascii="Arial" w:hAnsi="Arial" w:cs="Arial"/>
          <w:sz w:val="20"/>
          <w:szCs w:val="20"/>
        </w:rPr>
        <w:t>τη διαχείριση αυτού του ποσού, αλλά, σε τελική ανάλυση, συμφώνησαν η Ευρωπαϊκή Επιτροπή και η Ελληνική Κυβέρνηση και τα συγκεκριμένα ποσά δόθηκαν και χρησιμοποιήθηκαν από την Ελληνική Κυβέρνηση.</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Έρχεται το </w:t>
      </w:r>
      <w:r w:rsidR="00240D8F" w:rsidRPr="0027469A">
        <w:rPr>
          <w:rFonts w:ascii="Arial" w:hAnsi="Arial" w:cs="Arial"/>
          <w:sz w:val="20"/>
          <w:szCs w:val="20"/>
        </w:rPr>
        <w:t>Ελεγκτικό Συνέδριο, το οποίο δε</w:t>
      </w:r>
      <w:r w:rsidRPr="0027469A">
        <w:rPr>
          <w:rFonts w:ascii="Arial" w:hAnsi="Arial" w:cs="Arial"/>
          <w:sz w:val="20"/>
          <w:szCs w:val="20"/>
        </w:rPr>
        <w:t xml:space="preserve"> δέχθηκε την απόφαση της Επιτροπής, θεωρώντας ότι δεν έπρεπε να λειτουργήσει η Επιτροπή με αυτόν τον τρόπο και έπρεπε, κατά το Ελεγκτικό Συνέδριο – ορθά κατά τη σκέψη του – να μη δώσει τα συγκεκριμένα χρήματα. Το Ελεγκτικό Συνέδριο, σε μια πρώτη φάση, δέσμευσε τα χρήματα, σταμάτησε να ολοκληρώνεται και να τρέχει το πρόγραμμα και, σε μια πρώτη φάση, ζητήθηκαν αυτά τα χρήματα, εκ μέρους της Ελληνικής Κυβέρνησης, να επιστραφούν στον προϋπολογισμό της Ευρωπαϊκής Επιτροπής. </w:t>
      </w:r>
    </w:p>
    <w:p w:rsidR="00D9495E"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Στο τέλος, βέβαια, βρέθηκε η λύση </w:t>
      </w:r>
      <w:r w:rsidR="00240D8F" w:rsidRPr="0027469A">
        <w:rPr>
          <w:rFonts w:ascii="Arial" w:hAnsi="Arial" w:cs="Arial"/>
          <w:sz w:val="20"/>
          <w:szCs w:val="20"/>
        </w:rPr>
        <w:t>και δεν έγινε αυτό, αλλά, αν δε</w:t>
      </w:r>
      <w:r w:rsidRPr="0027469A">
        <w:rPr>
          <w:rFonts w:ascii="Arial" w:hAnsi="Arial" w:cs="Arial"/>
          <w:sz w:val="20"/>
          <w:szCs w:val="20"/>
        </w:rPr>
        <w:t xml:space="preserve"> βρισκόταν η λύση τακτοποίησης του προβλήματος, η Ελληνική Κυβέρνηση όφειλε να επιστρέψει αυτά τα χρήματα στον προϋπολογισμό για κάτι που δεν ευθυνόταν, όμως, εφόσον υπήρξε σύμπτωση απόψεων Ελληνικής Κυβέρνησης και Ευρωπαϊκής Επιτροπής. Γιατί να επωμισθεί το όποιο κράτος - μέλος μια απόφαση της Ευρωπαϊκής Επιτροπής, η οποία δεν ήταν, κατά τα άλλα, συμβατή με το όποιο σκεπτικό και τους ελεγκτικούς μηχανισμούς του Ελεγκτικού Συνεδρίου;</w:t>
      </w:r>
    </w:p>
    <w:p w:rsidR="003F7F39" w:rsidRPr="0027469A" w:rsidRDefault="003F7F39" w:rsidP="00894C1B">
      <w:pPr>
        <w:spacing w:after="0" w:line="480" w:lineRule="auto"/>
        <w:ind w:firstLine="567"/>
        <w:contextualSpacing/>
        <w:jc w:val="both"/>
        <w:rPr>
          <w:rFonts w:ascii="Arial" w:hAnsi="Arial" w:cs="Arial"/>
          <w:sz w:val="20"/>
          <w:szCs w:val="20"/>
        </w:rPr>
      </w:pPr>
    </w:p>
    <w:p w:rsidR="003F7F39"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 xml:space="preserve">ΜΑΚΗΣ ΜΠΑΛΑΟΥΡΑΣ (Προεδρεύων των Επιτροπών): Το λόγο έχει ο κύριος </w:t>
      </w:r>
      <w:proofErr w:type="spellStart"/>
      <w:r w:rsidRPr="0027469A">
        <w:rPr>
          <w:rFonts w:ascii="Arial" w:hAnsi="Arial" w:cs="Arial"/>
          <w:sz w:val="20"/>
          <w:szCs w:val="20"/>
        </w:rPr>
        <w:t>Συρμαλένιος</w:t>
      </w:r>
      <w:proofErr w:type="spellEnd"/>
      <w:r w:rsidRPr="0027469A">
        <w:rPr>
          <w:rFonts w:ascii="Arial" w:hAnsi="Arial" w:cs="Arial"/>
          <w:sz w:val="20"/>
          <w:szCs w:val="20"/>
        </w:rPr>
        <w:t>.</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ΝΙΚΟΛΑΟΣ ΣΥΡΜΑΛΕΝΙΟΣ: Καταρχήν, θέλω να καλωσορίσω τους εκπροσώπους του Ευρωπαϊκού Ελεγκτικού Συνεδρίου, που, πράγματι, όπως είπε και ο κύριος Μάρδας, φαίνεται ότι κάνουν πολύ σωστά τη δουλειά τους. Από την έκθεση, όμως, όσο μπόρεσα να διαβάσω, προκύπτουν σοβαρά στοιχεία σε σχέση με τη λειτουργία της Ευρωπαϊκής Επιτροπής, αποκαλυπτικά, θα έλεγα.</w:t>
      </w:r>
    </w:p>
    <w:p w:rsidR="002D0A17"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Εκτός από εντυπωσιακά στοιχεία, τα οποία βγαίνουν από την έκθεση αυτή</w:t>
      </w:r>
      <w:r w:rsidR="00240D8F" w:rsidRPr="0027469A">
        <w:rPr>
          <w:rFonts w:ascii="Arial" w:hAnsi="Arial" w:cs="Arial"/>
          <w:sz w:val="20"/>
          <w:szCs w:val="20"/>
        </w:rPr>
        <w:t>,</w:t>
      </w:r>
      <w:r w:rsidRPr="0027469A">
        <w:rPr>
          <w:rFonts w:ascii="Arial" w:hAnsi="Arial" w:cs="Arial"/>
          <w:sz w:val="20"/>
          <w:szCs w:val="20"/>
        </w:rPr>
        <w:t xml:space="preserve"> είναι και πάρα πολύ αποκαλυπτικά για το πώς λειτούργησε η Ευρωπαϊκή Επιτροπή, αλλά</w:t>
      </w:r>
      <w:r w:rsidR="00240D8F" w:rsidRPr="0027469A">
        <w:rPr>
          <w:rFonts w:ascii="Arial" w:hAnsi="Arial" w:cs="Arial"/>
          <w:sz w:val="20"/>
          <w:szCs w:val="20"/>
        </w:rPr>
        <w:t>,</w:t>
      </w:r>
      <w:r w:rsidRPr="0027469A">
        <w:rPr>
          <w:rFonts w:ascii="Arial" w:hAnsi="Arial" w:cs="Arial"/>
          <w:sz w:val="20"/>
          <w:szCs w:val="20"/>
        </w:rPr>
        <w:t xml:space="preserve"> κατά συνέπεια</w:t>
      </w:r>
      <w:r w:rsidR="00240D8F" w:rsidRPr="0027469A">
        <w:rPr>
          <w:rFonts w:ascii="Arial" w:hAnsi="Arial" w:cs="Arial"/>
          <w:sz w:val="20"/>
          <w:szCs w:val="20"/>
        </w:rPr>
        <w:t>,</w:t>
      </w:r>
      <w:r w:rsidRPr="0027469A">
        <w:rPr>
          <w:rFonts w:ascii="Arial" w:hAnsi="Arial" w:cs="Arial"/>
          <w:sz w:val="20"/>
          <w:szCs w:val="20"/>
        </w:rPr>
        <w:t xml:space="preserve"> και άλλοι ευρωπαϊκοί θεσμοί σε σχέση με τη χώρα μας.</w:t>
      </w:r>
    </w:p>
    <w:p w:rsidR="002D0A17" w:rsidRDefault="00240D8F"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Εγώ </w:t>
      </w:r>
      <w:r w:rsidR="00D9495E" w:rsidRPr="0027469A">
        <w:rPr>
          <w:rFonts w:ascii="Arial" w:hAnsi="Arial" w:cs="Arial"/>
          <w:sz w:val="20"/>
          <w:szCs w:val="20"/>
        </w:rPr>
        <w:t>θα κάνω κάποιες επισημάνσεις και μέσα σ' αυτές τις επισημάνσεις εμπεριέχονται και ορισμένα ερωτήματα, τα οποία δεν ξέρω αν εσείς μπορείτε να τα απαντήσετε ή είναι περισσότερο θέμα των ίδιων των ευρωπαϊκών οργάνων.</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Εσείς μέσα από την έκθεση</w:t>
      </w:r>
      <w:r w:rsidR="00240D8F" w:rsidRPr="0027469A">
        <w:rPr>
          <w:rFonts w:ascii="Arial" w:hAnsi="Arial" w:cs="Arial"/>
          <w:sz w:val="20"/>
          <w:szCs w:val="20"/>
        </w:rPr>
        <w:t>,</w:t>
      </w:r>
      <w:r w:rsidRPr="0027469A">
        <w:rPr>
          <w:rFonts w:ascii="Arial" w:hAnsi="Arial" w:cs="Arial"/>
          <w:sz w:val="20"/>
          <w:szCs w:val="20"/>
        </w:rPr>
        <w:t xml:space="preserve"> αφού παραθέτετε τα ποσά τα οποία διατέθηκαν στα τρία προγράμματα, στα τρία μνημόνια δηλαδή, που έχει περάσει χώρα μέχρι σήμερα, λέτε ότι οι στόχοι των προγραμμάτων έχουν επιτευχθεί σε περιορισμένο μόνο βαθμό, ενώ υπάρχει σημαντική καθυστέρηση στην υλοποίηση βασικών μεταρρυθμίσεων.</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Θα ήθελα μια πιο αναλυτική, αν γίνεται, τοποθέτηση</w:t>
      </w:r>
      <w:r w:rsidR="00240D8F" w:rsidRPr="0027469A">
        <w:rPr>
          <w:rFonts w:ascii="Arial" w:hAnsi="Arial" w:cs="Arial"/>
          <w:sz w:val="20"/>
          <w:szCs w:val="20"/>
        </w:rPr>
        <w:t>, του</w:t>
      </w:r>
      <w:r w:rsidRPr="0027469A">
        <w:rPr>
          <w:rFonts w:ascii="Arial" w:hAnsi="Arial" w:cs="Arial"/>
          <w:sz w:val="20"/>
          <w:szCs w:val="20"/>
        </w:rPr>
        <w:t xml:space="preserve"> τι σημαίνει καθυστέρηση και ποιοι στόχοι</w:t>
      </w:r>
      <w:r w:rsidR="00240D8F" w:rsidRPr="0027469A">
        <w:rPr>
          <w:rFonts w:ascii="Arial" w:hAnsi="Arial" w:cs="Arial"/>
          <w:sz w:val="20"/>
          <w:szCs w:val="20"/>
        </w:rPr>
        <w:t>,</w:t>
      </w:r>
      <w:r w:rsidRPr="0027469A">
        <w:rPr>
          <w:rFonts w:ascii="Arial" w:hAnsi="Arial" w:cs="Arial"/>
          <w:sz w:val="20"/>
          <w:szCs w:val="20"/>
        </w:rPr>
        <w:t xml:space="preserve"> εν μέρει</w:t>
      </w:r>
      <w:r w:rsidR="00240D8F" w:rsidRPr="0027469A">
        <w:rPr>
          <w:rFonts w:ascii="Arial" w:hAnsi="Arial" w:cs="Arial"/>
          <w:sz w:val="20"/>
          <w:szCs w:val="20"/>
        </w:rPr>
        <w:t>,</w:t>
      </w:r>
      <w:r w:rsidRPr="0027469A">
        <w:rPr>
          <w:rFonts w:ascii="Arial" w:hAnsi="Arial" w:cs="Arial"/>
          <w:sz w:val="20"/>
          <w:szCs w:val="20"/>
        </w:rPr>
        <w:t xml:space="preserve"> έχουν επιτευχθεί.</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Ένα δεύτερο ζήτημα, είναι ότι αναφέρεστε στις οικονομικές ανισορροπίες, τα τρωτά σημεία της χώρας. Αυτά συνιστούν κατά την άποψή σας στρεβλό τρόπο ανάπτυξης που προϋπήρχε των μνημονίων; Και πού επικεντρώνετε εσείς αυτό το θέμα της στρεβλότητας; </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Επίσης, αναφέρεστε σε ανακριβή επίσημα στατιστικά στοιχεία. Αυτή είναι μια πολύ σοβαρή κατηγορία, εκ μέρους των ελληνικών αρχών. Ανακριβή επίσημα στατιστικά στοιχεία, τα οποία δίνονταν πριν από το 2010 στην Ευρωπαϊκή Επιτροπή.</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Επίσης, μετά λέτε ότι τα διαρθρωτικά μέτρα και η αναδιάρθρωση του χρέους αποδείχθηκαν ανεπαρκή. Τα μέτρα τα οποία μέχρι σήμερα συζητιούνται ή λαμβάνονται τα θεωρείτε επαρκή;</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Θα έλεγα μετά ότι προχωράτε σε μια σειρά εντυπωσιακές ομολογίες για τους ευρωπαϊκούς θεσμούς και λέτε: “Είχαμε ανεπαρκείς πληροφορίες από την Ευρωπαϊκή </w:t>
      </w:r>
      <w:r w:rsidRPr="0027469A">
        <w:rPr>
          <w:rFonts w:ascii="Arial" w:hAnsi="Arial" w:cs="Arial"/>
          <w:sz w:val="20"/>
          <w:szCs w:val="20"/>
        </w:rPr>
        <w:lastRenderedPageBreak/>
        <w:t>Κεντρική Τράπεζα. Κατά την έναρξη του ελληνικού προγράμματος η Ε</w:t>
      </w:r>
      <w:r w:rsidR="000D27BA" w:rsidRPr="0027469A">
        <w:rPr>
          <w:rFonts w:ascii="Arial" w:hAnsi="Arial" w:cs="Arial"/>
          <w:sz w:val="20"/>
          <w:szCs w:val="20"/>
        </w:rPr>
        <w:t>πιτροπή δε</w:t>
      </w:r>
      <w:r w:rsidRPr="0027469A">
        <w:rPr>
          <w:rFonts w:ascii="Arial" w:hAnsi="Arial" w:cs="Arial"/>
          <w:sz w:val="20"/>
          <w:szCs w:val="20"/>
        </w:rPr>
        <w:t xml:space="preserve"> διέθετε πείρα στη διαχείριση τέτοιων προγραμμάτων. Οι όροι των προγραμμάτων δεν ιεραρχήθηκαν καταλλήλως ούτε εντάχθηκαν στην ευρύτερη στρατηγική της χώρας. Οι επιχειρησιακές λεπτομέρειες συνεργασία της Επιτροπής με τους εταίρους, Διεθνές Νομισματικό Ταμείο και  Ευρωπαϊκή Κεντρική Τράπεζα δεν επισημοποιήθηκαν ποτέ. Η Επιτροπή δεν έλαβε συνολικά υπόψη την ικανότητα της Ελλάδας”.</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Αυτά είναι πάρα πολύ εντυπωσιακά στοιχεία και ομολογίες.</w:t>
      </w:r>
    </w:p>
    <w:p w:rsidR="002D0A17"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Επίσης, λέτε μετά ότι στα μέσα του 2017 η Ελλάδα εξακολουθεί να χρειάζεται εξωτερική χρηματοδοτική στήριξη. Εκτιμάτε</w:t>
      </w:r>
      <w:r w:rsidR="000D27BA" w:rsidRPr="0027469A">
        <w:rPr>
          <w:rFonts w:ascii="Arial" w:hAnsi="Arial" w:cs="Arial"/>
          <w:sz w:val="20"/>
          <w:szCs w:val="20"/>
        </w:rPr>
        <w:t>,</w:t>
      </w:r>
      <w:r w:rsidRPr="0027469A">
        <w:rPr>
          <w:rFonts w:ascii="Arial" w:hAnsi="Arial" w:cs="Arial"/>
          <w:sz w:val="20"/>
          <w:szCs w:val="20"/>
        </w:rPr>
        <w:t xml:space="preserve"> δηλαδή</w:t>
      </w:r>
      <w:r w:rsidR="000D27BA" w:rsidRPr="0027469A">
        <w:rPr>
          <w:rFonts w:ascii="Arial" w:hAnsi="Arial" w:cs="Arial"/>
          <w:sz w:val="20"/>
          <w:szCs w:val="20"/>
        </w:rPr>
        <w:t>,</w:t>
      </w:r>
      <w:r w:rsidRPr="0027469A">
        <w:rPr>
          <w:rFonts w:ascii="Arial" w:hAnsi="Arial" w:cs="Arial"/>
          <w:sz w:val="20"/>
          <w:szCs w:val="20"/>
        </w:rPr>
        <w:t xml:space="preserve"> ότι η Ελλάδα δεν μπορεί να σταθεί αυτοτελώς με το τέλος του προγράμματος με την προσφυγή της στις αγορές; Εκτιμάται ότι ακόμα δηλαδή θα χρειαστεί και άλλο πρόγραμμα;</w:t>
      </w:r>
    </w:p>
    <w:p w:rsidR="002D5ED3"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Επίσης, μιλάτε για την ραγδαία επιδείνωση των ισολογι</w:t>
      </w:r>
      <w:r w:rsidR="000D27BA" w:rsidRPr="0027469A">
        <w:rPr>
          <w:rFonts w:ascii="Arial" w:hAnsi="Arial" w:cs="Arial"/>
          <w:sz w:val="20"/>
          <w:szCs w:val="20"/>
        </w:rPr>
        <w:t>σμών,</w:t>
      </w:r>
      <w:r w:rsidRPr="0027469A">
        <w:rPr>
          <w:rFonts w:ascii="Arial" w:hAnsi="Arial" w:cs="Arial"/>
          <w:sz w:val="20"/>
          <w:szCs w:val="20"/>
        </w:rPr>
        <w:t xml:space="preserve"> λόγω των δυσμενών μακροοικονομικών και πολιτικών εξελίξεων. Τι εννοείτε; </w:t>
      </w:r>
      <w:proofErr w:type="spellStart"/>
      <w:r w:rsidRPr="0027469A">
        <w:rPr>
          <w:rFonts w:ascii="Arial" w:hAnsi="Arial" w:cs="Arial"/>
          <w:sz w:val="20"/>
          <w:szCs w:val="20"/>
        </w:rPr>
        <w:t>Προσμετράται</w:t>
      </w:r>
      <w:proofErr w:type="spellEnd"/>
      <w:r w:rsidRPr="0027469A">
        <w:rPr>
          <w:rFonts w:ascii="Arial" w:hAnsi="Arial" w:cs="Arial"/>
          <w:sz w:val="20"/>
          <w:szCs w:val="20"/>
        </w:rPr>
        <w:t xml:space="preserve"> ότι από τα 25 δις του τρίτου προγράμματος για την ανακεφαλαιοποίηση των τραπεζών δόθηκαν μόνο 5;</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Σε σχέση με τα βασικά μέσα επίτευξης των προγραμμάτων, χρησιμοποιήθηκαν</w:t>
      </w:r>
      <w:r w:rsidR="000D27BA" w:rsidRPr="0027469A">
        <w:rPr>
          <w:rFonts w:ascii="Arial" w:hAnsi="Arial" w:cs="Arial"/>
          <w:sz w:val="20"/>
          <w:szCs w:val="20"/>
        </w:rPr>
        <w:t>,</w:t>
      </w:r>
      <w:r w:rsidRPr="0027469A">
        <w:rPr>
          <w:rFonts w:ascii="Arial" w:hAnsi="Arial" w:cs="Arial"/>
          <w:sz w:val="20"/>
          <w:szCs w:val="20"/>
        </w:rPr>
        <w:t xml:space="preserve"> λέτε</w:t>
      </w:r>
      <w:r w:rsidR="000D27BA" w:rsidRPr="0027469A">
        <w:rPr>
          <w:rFonts w:ascii="Arial" w:hAnsi="Arial" w:cs="Arial"/>
          <w:sz w:val="20"/>
          <w:szCs w:val="20"/>
        </w:rPr>
        <w:t>,</w:t>
      </w:r>
      <w:r w:rsidRPr="0027469A">
        <w:rPr>
          <w:rFonts w:ascii="Arial" w:hAnsi="Arial" w:cs="Arial"/>
          <w:sz w:val="20"/>
          <w:szCs w:val="20"/>
        </w:rPr>
        <w:t xml:space="preserve"> η μείωση των δαπανών για τις συντάξεις, η μείωση των δαπανών για την υγεία, η μείωση των δαπανών για τη δημόσι</w:t>
      </w:r>
      <w:r w:rsidR="000D27BA" w:rsidRPr="0027469A">
        <w:rPr>
          <w:rFonts w:ascii="Arial" w:hAnsi="Arial" w:cs="Arial"/>
          <w:sz w:val="20"/>
          <w:szCs w:val="20"/>
        </w:rPr>
        <w:t>α διοίκηση. Γιατί δεν έθεσαν το</w:t>
      </w:r>
      <w:r w:rsidRPr="0027469A">
        <w:rPr>
          <w:rFonts w:ascii="Arial" w:hAnsi="Arial" w:cs="Arial"/>
          <w:sz w:val="20"/>
          <w:szCs w:val="20"/>
        </w:rPr>
        <w:t xml:space="preserve"> στόχο του χτυπήματος της φοροδιαφυγής, του λαθρεμπορίου, τελικά της είσπραξης από αυτούς που ωφελήθηκαν τα προηγούμενα χρόνια προ του 2010 και που κατάφεραν να βγάλουν τα κεφάλαιά τους στο εξωτερικό και σε λίστες </w:t>
      </w:r>
      <w:proofErr w:type="spellStart"/>
      <w:r w:rsidRPr="0027469A">
        <w:rPr>
          <w:rFonts w:ascii="Arial" w:hAnsi="Arial" w:cs="Arial"/>
          <w:sz w:val="20"/>
          <w:szCs w:val="20"/>
        </w:rPr>
        <w:t>φοροαποφυγής</w:t>
      </w:r>
      <w:proofErr w:type="spellEnd"/>
      <w:r w:rsidRPr="0027469A">
        <w:rPr>
          <w:rFonts w:ascii="Arial" w:hAnsi="Arial" w:cs="Arial"/>
          <w:sz w:val="20"/>
          <w:szCs w:val="20"/>
        </w:rPr>
        <w:t xml:space="preserve"> όπως είναι οι γνωστές λίστες </w:t>
      </w:r>
      <w:proofErr w:type="spellStart"/>
      <w:r w:rsidRPr="0027469A">
        <w:rPr>
          <w:rFonts w:ascii="Arial" w:hAnsi="Arial" w:cs="Arial"/>
          <w:sz w:val="20"/>
          <w:szCs w:val="20"/>
        </w:rPr>
        <w:t>Λαγκάρντ</w:t>
      </w:r>
      <w:proofErr w:type="spellEnd"/>
      <w:r w:rsidRPr="0027469A">
        <w:rPr>
          <w:rFonts w:ascii="Arial" w:hAnsi="Arial" w:cs="Arial"/>
          <w:sz w:val="20"/>
          <w:szCs w:val="20"/>
        </w:rPr>
        <w:t xml:space="preserve">, </w:t>
      </w:r>
      <w:proofErr w:type="spellStart"/>
      <w:r w:rsidRPr="0027469A">
        <w:rPr>
          <w:rFonts w:ascii="Arial" w:hAnsi="Arial" w:cs="Arial"/>
          <w:sz w:val="20"/>
          <w:szCs w:val="20"/>
        </w:rPr>
        <w:t>Μπόγιαρνς</w:t>
      </w:r>
      <w:proofErr w:type="spellEnd"/>
      <w:r w:rsidRPr="0027469A">
        <w:rPr>
          <w:rFonts w:ascii="Arial" w:hAnsi="Arial" w:cs="Arial"/>
          <w:sz w:val="20"/>
          <w:szCs w:val="20"/>
        </w:rPr>
        <w:t xml:space="preserve">, </w:t>
      </w:r>
      <w:r w:rsidRPr="0027469A">
        <w:rPr>
          <w:rFonts w:ascii="Arial" w:hAnsi="Arial" w:cs="Arial"/>
          <w:sz w:val="20"/>
          <w:szCs w:val="20"/>
          <w:lang w:val="en-US"/>
        </w:rPr>
        <w:t>panama</w:t>
      </w:r>
      <w:r w:rsidRPr="0027469A">
        <w:rPr>
          <w:rFonts w:ascii="Arial" w:hAnsi="Arial" w:cs="Arial"/>
          <w:sz w:val="20"/>
          <w:szCs w:val="20"/>
        </w:rPr>
        <w:t xml:space="preserve"> </w:t>
      </w:r>
      <w:r w:rsidRPr="0027469A">
        <w:rPr>
          <w:rFonts w:ascii="Arial" w:hAnsi="Arial" w:cs="Arial"/>
          <w:sz w:val="20"/>
          <w:szCs w:val="20"/>
          <w:lang w:val="en-US"/>
        </w:rPr>
        <w:t>papers</w:t>
      </w:r>
      <w:r w:rsidRPr="0027469A">
        <w:rPr>
          <w:rFonts w:ascii="Arial" w:hAnsi="Arial" w:cs="Arial"/>
          <w:sz w:val="20"/>
          <w:szCs w:val="20"/>
        </w:rPr>
        <w:t xml:space="preserve">, </w:t>
      </w:r>
      <w:r w:rsidRPr="0027469A">
        <w:rPr>
          <w:rFonts w:ascii="Arial" w:hAnsi="Arial" w:cs="Arial"/>
          <w:sz w:val="20"/>
          <w:szCs w:val="20"/>
          <w:lang w:val="en-US"/>
        </w:rPr>
        <w:t>paradise</w:t>
      </w:r>
      <w:r w:rsidRPr="0027469A">
        <w:rPr>
          <w:rFonts w:ascii="Arial" w:hAnsi="Arial" w:cs="Arial"/>
          <w:sz w:val="20"/>
          <w:szCs w:val="20"/>
        </w:rPr>
        <w:t xml:space="preserve"> </w:t>
      </w:r>
      <w:r w:rsidRPr="0027469A">
        <w:rPr>
          <w:rFonts w:ascii="Arial" w:hAnsi="Arial" w:cs="Arial"/>
          <w:sz w:val="20"/>
          <w:szCs w:val="20"/>
          <w:lang w:val="en-US"/>
        </w:rPr>
        <w:t>papers</w:t>
      </w:r>
      <w:r w:rsidRPr="0027469A">
        <w:rPr>
          <w:rFonts w:ascii="Arial" w:hAnsi="Arial" w:cs="Arial"/>
          <w:sz w:val="20"/>
          <w:szCs w:val="20"/>
        </w:rPr>
        <w:t xml:space="preserve"> κ.λπ.; </w:t>
      </w:r>
    </w:p>
    <w:p w:rsidR="006C15C4"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Γιατί αυτά θεωρούνται μη παραμετρικά έσοδα;</w:t>
      </w:r>
      <w:r w:rsidR="00894C1B" w:rsidRPr="00894C1B">
        <w:rPr>
          <w:rFonts w:ascii="Arial" w:hAnsi="Arial" w:cs="Arial"/>
          <w:sz w:val="20"/>
          <w:szCs w:val="20"/>
        </w:rPr>
        <w:t xml:space="preserve"> </w:t>
      </w:r>
      <w:r w:rsidRPr="0027469A">
        <w:rPr>
          <w:rFonts w:ascii="Arial" w:hAnsi="Arial" w:cs="Arial"/>
          <w:sz w:val="20"/>
          <w:szCs w:val="20"/>
        </w:rPr>
        <w:t>Επίσης, ορισμένοι όροι διαχείρισης των προγραμμάτων αναγνωρίστηκαν ως ιδιαίτερα σημαντικοί μόνο εκ των υστέρων και αφού αναγνωρίστηκαν εκ των υστέρων, ορίστηκαν μετά και ως προαπαιτούμενα. Κάποιος δεν πρέπει να κάνει αυτοκριτική για όλο αυτό;</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Σε κάποιο βαθμό, μεγάλο μάλιστα, είσαστε εκτός θέματος</w:t>
      </w:r>
      <w:r w:rsidR="007D0AF8" w:rsidRPr="0027469A">
        <w:rPr>
          <w:rFonts w:ascii="Arial" w:hAnsi="Arial" w:cs="Arial"/>
          <w:sz w:val="20"/>
          <w:szCs w:val="20"/>
        </w:rPr>
        <w:t>,</w:t>
      </w:r>
      <w:r w:rsidRPr="0027469A">
        <w:rPr>
          <w:rFonts w:ascii="Arial" w:hAnsi="Arial" w:cs="Arial"/>
          <w:sz w:val="20"/>
          <w:szCs w:val="20"/>
        </w:rPr>
        <w:t xml:space="preserve"> με την έννοια ότι σήμερα παρουσιάζεται η ετήσια έκθεση του Ελεγκτικού Συνεδρίου. Έχουμε πει ότι κάποια στιγμή θα συνεδριάσει ξανά η Επιτροπή</w:t>
      </w:r>
      <w:r w:rsidR="00DA176F" w:rsidRPr="0027469A">
        <w:rPr>
          <w:rFonts w:ascii="Arial" w:hAnsi="Arial" w:cs="Arial"/>
          <w:sz w:val="20"/>
          <w:szCs w:val="20"/>
        </w:rPr>
        <w:t>,</w:t>
      </w:r>
      <w:r w:rsidRPr="0027469A">
        <w:rPr>
          <w:rFonts w:ascii="Arial" w:hAnsi="Arial" w:cs="Arial"/>
          <w:sz w:val="20"/>
          <w:szCs w:val="20"/>
        </w:rPr>
        <w:t xml:space="preserve"> για να παρουσιάσουμε την ειδική έκθεση για τα προγράμματα.</w:t>
      </w:r>
    </w:p>
    <w:p w:rsidR="006C15C4" w:rsidRDefault="006C15C4" w:rsidP="00894C1B">
      <w:pPr>
        <w:spacing w:after="0" w:line="480" w:lineRule="auto"/>
        <w:ind w:firstLine="567"/>
        <w:contextualSpacing/>
        <w:jc w:val="both"/>
        <w:rPr>
          <w:rFonts w:ascii="Arial" w:hAnsi="Arial" w:cs="Arial"/>
          <w:sz w:val="20"/>
          <w:szCs w:val="20"/>
        </w:rPr>
      </w:pPr>
    </w:p>
    <w:p w:rsidR="006C15C4" w:rsidRDefault="00DA176F"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ΝΙΚΟΣ ΣΥΡΜΑΛΕΝΙΟΣ: Δε</w:t>
      </w:r>
      <w:r w:rsidR="00D9495E" w:rsidRPr="0027469A">
        <w:rPr>
          <w:rFonts w:ascii="Arial" w:hAnsi="Arial" w:cs="Arial"/>
          <w:sz w:val="20"/>
          <w:szCs w:val="20"/>
        </w:rPr>
        <w:t xml:space="preserve"> ζητάω να απολογηθεί το Ελεγκτικό Συνέδριο.</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Είναι άλλη η συζήτηση. Είναι ειδική έκθεση που θα τη συζητήσουμε σε άλλη συνεδρίαση.</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ΝΙΚΟΣ ΣΥΡΜΑΛΕΝΙΟΣ: Ίσως χρειαζόταν να παρευρίσκεται και η Ευρωπαϊκή Επιτροπή για να μας δώσει κάποιες εξηγήσεις.</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Λέω ότι η συζήτηση που ανοίγετε</w:t>
      </w:r>
      <w:r w:rsidR="00DA176F" w:rsidRPr="0027469A">
        <w:rPr>
          <w:rFonts w:ascii="Arial" w:hAnsi="Arial" w:cs="Arial"/>
          <w:sz w:val="20"/>
          <w:szCs w:val="20"/>
        </w:rPr>
        <w:t>,</w:t>
      </w:r>
      <w:r w:rsidRPr="0027469A">
        <w:rPr>
          <w:rFonts w:ascii="Arial" w:hAnsi="Arial" w:cs="Arial"/>
          <w:sz w:val="20"/>
          <w:szCs w:val="20"/>
        </w:rPr>
        <w:t xml:space="preserve"> αφορά την ειδική έκθεση που δημοσιοποιήθηκε και έχουμε πει ότι θα γίνει ξεχωριστή συνεδρίαση για να συζητήσουμε αυτό.</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ΝΙΚΟΣ ΣΥΡΜΑΛΕΝΙΟΣ: Κλείνοντας, θέλω να πω</w:t>
      </w:r>
      <w:r w:rsidR="00DA176F" w:rsidRPr="0027469A">
        <w:rPr>
          <w:rFonts w:ascii="Arial" w:hAnsi="Arial" w:cs="Arial"/>
          <w:sz w:val="20"/>
          <w:szCs w:val="20"/>
        </w:rPr>
        <w:t>,</w:t>
      </w:r>
      <w:r w:rsidRPr="0027469A">
        <w:rPr>
          <w:rFonts w:ascii="Arial" w:hAnsi="Arial" w:cs="Arial"/>
          <w:sz w:val="20"/>
          <w:szCs w:val="20"/>
        </w:rPr>
        <w:t xml:space="preserve"> ότι επειδή συζητιέται πολύ το ζήτημα της φορολογικής επιβάρυνσης, τα στοιχεία της έκθεσης αναφέρουν ότι από το 2009 έως τα μέσα του 2012 από 30,6% του Α.Ε.Π. πήγε στο 35,4%. Από τα μέσα του 2012 έως τα μέσα του 2015 από το 35,4% στο 36,6% και από τα μέσα του 2015 έως τα τέλη του 2016 από 36,6% στο 38,5%. Επομένως, ο μεγάλος όγκος της φορολογικής επιβάρυνσης δεν είναι τα δυόμισι τελευταία χρόνια, αλλά από το 2010 έως το 2014.</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Τέλος, θέλω να πω ότι πράγματι, υπήρξε μια σειρά από συστάσεις από πλευράς του Ευρωπαϊκού Ελεγκτικού Συνεδρίου που επιβεβαιώνουν την ανεπάρκεια - κατά τη γνώμη μου - και την προχειρότητα των οργάνων της Ε.Ε., όπως και την ανετοιμότητα που είχαν να εφαρμόσουν προγράμματα. Ευχαριστώ.</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Το λόγο έχει ο κ. Θεοχαρόπουλος.</w:t>
      </w:r>
    </w:p>
    <w:p w:rsidR="002D5ED3"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ΑΘΑΝΑΣΙΟΣ ΘΕΟΧΑΡΟΠΟΥΛΟΣ: Ευχαριστώ, κύριε Πρόεδρε. Πράγματι, η συζήτηση σήμερα γίνεται για το θέμα της έκθεσης του Ευρωπαϊκού Ελεγκτικού Συνεδρίου για το έτος 2016, όμως επειδή είναι ο εκπρόσωπος εδώ και επειδή έχει γίνει προηγουμένως και η έκθεση που αφορά και τη χώρα μας, ορισμένες γρήγορες επισημάνσεις και γι' αυτό το θέμα, οι οποίες, νομίζω ότι καλώς τέθηκαν προηγουμένως από τον κ. </w:t>
      </w:r>
      <w:proofErr w:type="spellStart"/>
      <w:r w:rsidRPr="0027469A">
        <w:rPr>
          <w:rFonts w:ascii="Arial" w:hAnsi="Arial" w:cs="Arial"/>
          <w:sz w:val="20"/>
          <w:szCs w:val="20"/>
        </w:rPr>
        <w:t>Συρμαλένιο</w:t>
      </w:r>
      <w:proofErr w:type="spellEnd"/>
      <w:r w:rsidRPr="0027469A">
        <w:rPr>
          <w:rFonts w:ascii="Arial" w:hAnsi="Arial" w:cs="Arial"/>
          <w:sz w:val="20"/>
          <w:szCs w:val="20"/>
        </w:rPr>
        <w:t>.</w:t>
      </w:r>
    </w:p>
    <w:p w:rsidR="002D5ED3"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Καταρχήν, σωστά επισημαίνεται ότι ο αριθμός των οντοτήτων που εμπλέκονται στη χρηματοδότηση των προγραμμάτων έχει αυξηθεί σημαντικά. Δεδομένου του γεγονότος ότι η γραφειοκρατία είναι ένα σημαντικό πρόβλημα στην Ε.Ε. και με τη σημερινή παραδοχή ότι η αύξηση του αριθμού των οντοτήτων που εμπλέκονται αυξάνει την ήδη υπάρχουσα </w:t>
      </w:r>
      <w:r w:rsidRPr="0027469A">
        <w:rPr>
          <w:rFonts w:ascii="Arial" w:hAnsi="Arial" w:cs="Arial"/>
          <w:sz w:val="20"/>
          <w:szCs w:val="20"/>
        </w:rPr>
        <w:lastRenderedPageBreak/>
        <w:t>γραφειοκρατία, πώς απαντά η Ευρωπαϊκή Επιτροπή στις διαφορές επισημάνσεις σας σε αυτό το ζήτημα;</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Λέτε σήμερα ότι αυτό έχει επίπτωση στην εκταμίευση ουσιαστικά, στις λιγότερες πληρωμές των </w:t>
      </w:r>
      <w:r w:rsidR="008B2A9E" w:rsidRPr="0027469A">
        <w:rPr>
          <w:rFonts w:ascii="Arial" w:hAnsi="Arial" w:cs="Arial"/>
          <w:sz w:val="20"/>
          <w:szCs w:val="20"/>
        </w:rPr>
        <w:t>προγραμμάτων 2014 - 2020, γιατί</w:t>
      </w:r>
      <w:r w:rsidRPr="0027469A">
        <w:rPr>
          <w:rFonts w:ascii="Arial" w:hAnsi="Arial" w:cs="Arial"/>
          <w:sz w:val="20"/>
          <w:szCs w:val="20"/>
        </w:rPr>
        <w:t xml:space="preserve"> υπάρχουν και τα προγράμματα που υπάρχει λιγότερη εκταμίευση και είναι ένα σοβαρό ζήτημα για τη χώρα μας. Πέραν των προβλημάτων που υπάρχουν στο εσωτερικό της χώρας και της κυβέρνησης, υπάρχει ένα ζήτημα της Ευρωπαϊκής Επιτροπής και επειδή η χώρα μας βρίσκεται σε κρίση, αν υπάρχει η υφιστάμενη γραφειοκρατία που αυξάνεται μάλιστα από τον αριθμό των οντοτήτων και δεν υπάρχουν μηχανισμοί συγκεκριμένοι που να διευκολύνουν την κατάσταση στη χώρα μας, όπως προβλήματα στους εργολάβους, προγράμματα στις επιταγές, προγράμ</w:t>
      </w:r>
      <w:r w:rsidR="008B2A9E" w:rsidRPr="0027469A">
        <w:rPr>
          <w:rFonts w:ascii="Arial" w:hAnsi="Arial" w:cs="Arial"/>
          <w:sz w:val="20"/>
          <w:szCs w:val="20"/>
        </w:rPr>
        <w:t>ματα στην αγορά, αν όλα αυτά δε ληφθούν υπόψη για τη</w:t>
      </w:r>
      <w:r w:rsidRPr="0027469A">
        <w:rPr>
          <w:rFonts w:ascii="Arial" w:hAnsi="Arial" w:cs="Arial"/>
          <w:sz w:val="20"/>
          <w:szCs w:val="20"/>
        </w:rPr>
        <w:t xml:space="preserve"> μείωση της γραφειοκρατίας, αλλά</w:t>
      </w:r>
      <w:r w:rsidR="008B2A9E" w:rsidRPr="0027469A">
        <w:rPr>
          <w:rFonts w:ascii="Arial" w:hAnsi="Arial" w:cs="Arial"/>
          <w:sz w:val="20"/>
          <w:szCs w:val="20"/>
        </w:rPr>
        <w:t>,</w:t>
      </w:r>
      <w:r w:rsidRPr="0027469A">
        <w:rPr>
          <w:rFonts w:ascii="Arial" w:hAnsi="Arial" w:cs="Arial"/>
          <w:sz w:val="20"/>
          <w:szCs w:val="20"/>
        </w:rPr>
        <w:t xml:space="preserve"> αντιθέτως</w:t>
      </w:r>
      <w:r w:rsidR="008B2A9E" w:rsidRPr="0027469A">
        <w:rPr>
          <w:rFonts w:ascii="Arial" w:hAnsi="Arial" w:cs="Arial"/>
          <w:sz w:val="20"/>
          <w:szCs w:val="20"/>
        </w:rPr>
        <w:t>,</w:t>
      </w:r>
      <w:r w:rsidRPr="0027469A">
        <w:rPr>
          <w:rFonts w:ascii="Arial" w:hAnsi="Arial" w:cs="Arial"/>
          <w:sz w:val="20"/>
          <w:szCs w:val="20"/>
        </w:rPr>
        <w:t xml:space="preserve"> έχουμε αύξηση της γραφειοκρατίας, πολύ φοβάμαι ότι στο επόμενο χρονικό θα υπάρχει ακόμα περισσότερο πρόβλημα στην εκταμίευση των προγραμμάτων, λόγω της αδυναμίας που και εσείς επισημαίνετε σήμερα, σε σχέση με το θέμα της γραφειοκρατίας και των οντοτήτων.</w:t>
      </w:r>
    </w:p>
    <w:p w:rsidR="002D5ED3"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Ένα δεύτερο θέμα, το οποίο θέτετε σήμερα και αυτό, βέβαια, όπως σωστά λέτε, έχει σχέση με μακροοικονομικές επιπτώσεις στις επενδύσεις, την ανάπτυξη και την απασχόληση  - το θεωρώ μείζον θέμα σχέσεως και της δικής σας, του Ευρωπαϊκού Ελεγκτικού Συνεδρίου, με την Ευρωπαϊκή Επιτροπή - είναι σε σχέση με τις τράπεζες που αναφέρετε και με τη μεταναστευτική προσφυγική κρίση που, νομίζω, τα συνολικά στοιχεία, σχετικά με την κρίση, πρέπει να καταστούν περισσότερο συνεκτικά και ολοκληρωμένα. Νομίζω</w:t>
      </w:r>
      <w:r w:rsidR="008B2A9E" w:rsidRPr="0027469A">
        <w:rPr>
          <w:rFonts w:ascii="Arial" w:hAnsi="Arial" w:cs="Arial"/>
          <w:sz w:val="20"/>
          <w:szCs w:val="20"/>
        </w:rPr>
        <w:t>,</w:t>
      </w:r>
      <w:r w:rsidRPr="0027469A">
        <w:rPr>
          <w:rFonts w:ascii="Arial" w:hAnsi="Arial" w:cs="Arial"/>
          <w:sz w:val="20"/>
          <w:szCs w:val="20"/>
        </w:rPr>
        <w:t xml:space="preserve"> ότι το συγκεκριμένο θέμα πάσχει γενικά, αφορά τη χώρα μας κι εδώ υπάρχει αναγκαιότητα συνεκτικής και ολοκληρωμένης αναφοράς των συνολικών στοιχείων που παρατηρεί το Ευρωπαϊκό Ελεγκτικό Συνέδριο, το καταδεικνύει και η Ευρωπαϊκή Επιτροπή δεν έχει αντιμετωπίσει το θέμα, αποτελεσματικά και ευρωπαϊκά.</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Το τρίτο που θέλω να σας ρωτήσω, αναφερθήκατε σε 11 περιπτώσεις που αφορούν στην τεχνική δημιουργία συνθηκών προς ικανοποίηση των κριτηρίων </w:t>
      </w:r>
      <w:proofErr w:type="spellStart"/>
      <w:r w:rsidRPr="0027469A">
        <w:rPr>
          <w:rFonts w:ascii="Arial" w:hAnsi="Arial" w:cs="Arial"/>
          <w:sz w:val="20"/>
          <w:szCs w:val="20"/>
        </w:rPr>
        <w:t>επιλεξιμότητας</w:t>
      </w:r>
      <w:proofErr w:type="spellEnd"/>
      <w:r w:rsidRPr="0027469A">
        <w:rPr>
          <w:rFonts w:ascii="Arial" w:hAnsi="Arial" w:cs="Arial"/>
          <w:sz w:val="20"/>
          <w:szCs w:val="20"/>
        </w:rPr>
        <w:t xml:space="preserve"> για επιδοτήσεις και διάφορα άλλα θέματα. Μπορείτε να μας πείτε</w:t>
      </w:r>
      <w:r w:rsidR="008B2A9E" w:rsidRPr="0027469A">
        <w:rPr>
          <w:rFonts w:ascii="Arial" w:hAnsi="Arial" w:cs="Arial"/>
          <w:sz w:val="20"/>
          <w:szCs w:val="20"/>
        </w:rPr>
        <w:t>,</w:t>
      </w:r>
      <w:r w:rsidRPr="0027469A">
        <w:rPr>
          <w:rFonts w:ascii="Arial" w:hAnsi="Arial" w:cs="Arial"/>
          <w:sz w:val="20"/>
          <w:szCs w:val="20"/>
        </w:rPr>
        <w:t xml:space="preserve"> εάν περιλαμβάνονται ελληνικές περιπτώσεις σ' αυτές τις 11 περιπτώσεις ή εάν υπάρχει έστω μια;</w:t>
      </w:r>
    </w:p>
    <w:p w:rsidR="002D5ED3" w:rsidRDefault="002D5ED3" w:rsidP="00894C1B">
      <w:pPr>
        <w:spacing w:after="0"/>
        <w:rPr>
          <w:rFonts w:ascii="Arial" w:hAnsi="Arial" w:cs="Arial"/>
          <w:sz w:val="20"/>
          <w:szCs w:val="20"/>
        </w:rPr>
      </w:pPr>
      <w:r>
        <w:rPr>
          <w:rFonts w:ascii="Arial" w:hAnsi="Arial" w:cs="Arial"/>
          <w:sz w:val="20"/>
          <w:szCs w:val="20"/>
        </w:rPr>
        <w:br w:type="page"/>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Σε σχέση με όσα έχετε επισημάνει μόλις πριν λίγες ημέρες και πολύ σωστά άκουσα ότι θα γίνει ειδική συνεδρίαση της Επιτροπής, πολύ γρήγορα</w:t>
      </w:r>
      <w:r w:rsidR="008B2A9E" w:rsidRPr="0027469A">
        <w:rPr>
          <w:rFonts w:ascii="Arial" w:hAnsi="Arial" w:cs="Arial"/>
          <w:sz w:val="20"/>
          <w:szCs w:val="20"/>
        </w:rPr>
        <w:t>,</w:t>
      </w:r>
      <w:r w:rsidRPr="0027469A">
        <w:rPr>
          <w:rFonts w:ascii="Arial" w:hAnsi="Arial" w:cs="Arial"/>
          <w:sz w:val="20"/>
          <w:szCs w:val="20"/>
        </w:rPr>
        <w:t xml:space="preserve"> γιατί αφορούν ορισμένα και τη σημερινή έκθεση, στην ουσία, - εννοώ την έκθεση της 16ης Νοεμβρίου του Ευρωπαϊκού Ελεγκτικού Συνεδρίου - όλα αυτά</w:t>
      </w:r>
      <w:r w:rsidR="008B2A9E" w:rsidRPr="0027469A">
        <w:rPr>
          <w:rFonts w:ascii="Arial" w:hAnsi="Arial" w:cs="Arial"/>
          <w:sz w:val="20"/>
          <w:szCs w:val="20"/>
        </w:rPr>
        <w:t>,</w:t>
      </w:r>
      <w:r w:rsidRPr="0027469A">
        <w:rPr>
          <w:rFonts w:ascii="Arial" w:hAnsi="Arial" w:cs="Arial"/>
          <w:sz w:val="20"/>
          <w:szCs w:val="20"/>
        </w:rPr>
        <w:t xml:space="preserve"> εάν συνδεθούν με τα στοιχεία τα οποία έχετε αναφέρει</w:t>
      </w:r>
      <w:r w:rsidR="008B2A9E" w:rsidRPr="0027469A">
        <w:rPr>
          <w:rFonts w:ascii="Arial" w:hAnsi="Arial" w:cs="Arial"/>
          <w:sz w:val="20"/>
          <w:szCs w:val="20"/>
        </w:rPr>
        <w:t>,</w:t>
      </w:r>
      <w:r w:rsidRPr="0027469A">
        <w:rPr>
          <w:rFonts w:ascii="Arial" w:hAnsi="Arial" w:cs="Arial"/>
          <w:sz w:val="20"/>
          <w:szCs w:val="20"/>
        </w:rPr>
        <w:t xml:space="preserve"> ότι, για παράδειγμα, οι όροι των προγραμμάτων δεν έχουν ιεραρχηθεί σωστά με βάση τη σημασία τους, ότι η Επιτροπή δεν αξιολόγησε σωστά τα δύο πρώτα μνημόνια της χώρας μας, μολονότι μια τέτοια ανάλυση θα ήταν σκόπιμη για την αναπροσαρμογή της μεταρρυθμιστικής διαδικασίας, όπως λέτε, ότι είναι δύσκολη τώρα η πλήρης χρηματοδότηση της Ελλάδας από τις αγορές, ότι υπήρξε δημοσιονομική εξυγίανση, όσον αφορά στις διαρθρωτικές ισορροπίες, αλλά οι δυσμενείς μακροοικονομικές εξελίξεις οδηγούν σε χειροτέρευση του λόγου χρέους και, τέλος και πολύ σημαντικό, ιδίως και για το επόμενο χρονικό διάστημα στη χώρα μας, σε σχέση με τη χρηματοδοτική σταθερότητα, ότι τα προγράμματα εξασφάλισαν τη βραχυπρόθεσμη σταθερότητα του χρηματοπιστωτικού τομέα, δεν κατάφεραν, ωστόσο, να αποτρέψουν τη ραγδαία επιδείνωση των ισολογισμών των τραπεζών, με συνέπεια να περιοριστεί η ικανότητά τους να χρηματοδοτούν την πραγματική οικονομία. </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Αυτά, λοιπόν, τα στοιχεία τα οποία αναφέρετε, εάν τα συνδέσουμε με τα σημερινά στοιχεία</w:t>
      </w:r>
      <w:r w:rsidR="008B2A9E" w:rsidRPr="0027469A">
        <w:rPr>
          <w:rFonts w:ascii="Arial" w:hAnsi="Arial" w:cs="Arial"/>
          <w:sz w:val="20"/>
          <w:szCs w:val="20"/>
        </w:rPr>
        <w:t>,</w:t>
      </w:r>
      <w:r w:rsidRPr="0027469A">
        <w:rPr>
          <w:rFonts w:ascii="Arial" w:hAnsi="Arial" w:cs="Arial"/>
          <w:sz w:val="20"/>
          <w:szCs w:val="20"/>
        </w:rPr>
        <w:t xml:space="preserve"> σύμφωνα με τα οποία υπάρχει πρόβλημα στην απορρόφηση κοινοτικών κονδυλίων 2014- 2020, αύξηση της γραφειοκρατίας, δημιουργεί ένα μείγμα στο οποίο δύσκολα μπορούμε να φύγουμε τα επόμενα χρόνια από την κρίση και νομίζω - σας μιλάω από μια κατεξοχήν ευρωπαϊκή πλευρά, δηλαδή θέλουμε την ευρωπαϊκή ολοκλήρωση και την Ευρωπαϊκή Επιτροπή να έχει ενεργό ρόλο</w:t>
      </w:r>
      <w:r w:rsidR="008B2A9E" w:rsidRPr="0027469A">
        <w:rPr>
          <w:rFonts w:ascii="Arial" w:hAnsi="Arial" w:cs="Arial"/>
          <w:sz w:val="20"/>
          <w:szCs w:val="20"/>
        </w:rPr>
        <w:t xml:space="preserve"> σ' αυτή τη διαδικασία - ότι η Ευρωπαϊκή Ε</w:t>
      </w:r>
      <w:r w:rsidRPr="0027469A">
        <w:rPr>
          <w:rFonts w:ascii="Arial" w:hAnsi="Arial" w:cs="Arial"/>
          <w:sz w:val="20"/>
          <w:szCs w:val="20"/>
        </w:rPr>
        <w:t xml:space="preserve">πιτροπή, η οποία είναι μία από τους εταίρους, μια πλευρά από την Τρόικα ή το κουαρτέτο, όπως λέγαμε παλιά, θα πρέπει να δώσει ειδική σημασία σε αυτά τα θέματα, διότι εάν δεν αξιοποιηθούν τα ευρωπαϊκά χρήματα σ’ ένα τέτοιο στενό δημοσιονομικό κλοιό που έχει βρεθεί η χώρα μας, με τον κατάλληλο τρόπο - που δεν αξιοποιούνται όπως βλέπουμε εδώ </w:t>
      </w:r>
      <w:r w:rsidR="008B2A9E" w:rsidRPr="0027469A">
        <w:rPr>
          <w:rFonts w:ascii="Arial" w:hAnsi="Arial" w:cs="Arial"/>
          <w:sz w:val="20"/>
          <w:szCs w:val="20"/>
        </w:rPr>
        <w:t>σε πολλές περιπτώσεις - τότε δε</w:t>
      </w:r>
      <w:r w:rsidRPr="0027469A">
        <w:rPr>
          <w:rFonts w:ascii="Arial" w:hAnsi="Arial" w:cs="Arial"/>
          <w:sz w:val="20"/>
          <w:szCs w:val="20"/>
        </w:rPr>
        <w:t xml:space="preserve"> θα μπορέσει η χώρα μας να βγει από την κρίση και γι' αυτό χρειάζεται συγκεκριμένες πρωτοβουλίες και οι δικές σας κατευθύνσεις νομίζω είναι προς αυτά τα προβλήματα τα οποία υπάρχουν, όμως χρειάζονται και συγκεκριμένες λύσεις.</w:t>
      </w:r>
    </w:p>
    <w:p w:rsidR="006C15C4"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Ευχαριστώ.</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ΜΑΚΗΣ ΜΠΑΛΑΟΥΡΑΣ (Προεδρεύων των Επιτροπών): Ευχαριστώ κ. Θεοχαρόπουλε. </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 xml:space="preserve">Το λόγο έχει ο κ. Αντωνίου.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ΧΡΗΣΤΟΣ ΑΝΤΩΝΙΟΥ: Ευχαριστώ, κύριε Πρόεδρε.</w:t>
      </w:r>
      <w:r w:rsidR="006C15C4">
        <w:rPr>
          <w:rFonts w:ascii="Arial" w:hAnsi="Arial" w:cs="Arial"/>
          <w:sz w:val="20"/>
          <w:szCs w:val="20"/>
        </w:rPr>
        <w:t xml:space="preserve"> </w:t>
      </w:r>
      <w:r w:rsidRPr="0027469A">
        <w:rPr>
          <w:rFonts w:ascii="Arial" w:hAnsi="Arial" w:cs="Arial"/>
          <w:sz w:val="20"/>
          <w:szCs w:val="20"/>
        </w:rPr>
        <w:t>Με βάση το γεγονός ότι το Ευρωπαϊκό Ελεγκτικό Συνέδριο έχει την ευθύνη του ελέγχου των εσόδων και των δαπανών της Ε.Ε. και, ουσιαστικά, η Ευρωπαϊκή Επιτροπή έχει την ευθύνη της κατανομής των πόρων, προκειμένου να διαπιστώσει</w:t>
      </w:r>
      <w:r w:rsidR="00711FF6" w:rsidRPr="0027469A">
        <w:rPr>
          <w:rFonts w:ascii="Arial" w:hAnsi="Arial" w:cs="Arial"/>
          <w:sz w:val="20"/>
          <w:szCs w:val="20"/>
        </w:rPr>
        <w:t>,</w:t>
      </w:r>
      <w:r w:rsidRPr="0027469A">
        <w:rPr>
          <w:rFonts w:ascii="Arial" w:hAnsi="Arial" w:cs="Arial"/>
          <w:sz w:val="20"/>
          <w:szCs w:val="20"/>
        </w:rPr>
        <w:t xml:space="preserve"> εάν οι κοινοτικοί πόροι δαπανώνται και αξιοποιούνται με ορθό τρόπο, θέλω να κάνω μια παρατήρηση, με δεδομένη την παρέμβαση της Επιτροπής για την ελληνική χρηματοπιστωτική κρίση, για την αξιολόγηση, δηλαδή, το σχεδιασμό και τα αποτελέσματα των τριών προγραμμάτων προσαρμογής και τις διαπιστώσεις της Επιτροπής σε σχέση με τις αξιολογήσεις και τις παραλείψεις της Ευρωπαϊκής Επιτροπής και στο σχεδιασμό και στην υλοποίηση, θα γίνει σε ειδική συνεδρίαση, όπως συμφωνήσαμε, όπου εκεί έχουμε να κάνουμε κι εμείς πολλές παρατηρήσεις και να διατυπώσουμε αντιρρήσεις σε σχέση με το πώς σχεδιάστηκαν και πώς υλοποιήθηκαν και τα τρία μνημόνια. Το αφήνω αυτ</w:t>
      </w:r>
      <w:r w:rsidR="00853FEF" w:rsidRPr="0027469A">
        <w:rPr>
          <w:rFonts w:ascii="Arial" w:hAnsi="Arial" w:cs="Arial"/>
          <w:sz w:val="20"/>
          <w:szCs w:val="20"/>
        </w:rPr>
        <w:t>ό για την ειδική συνεδρίαση, δε</w:t>
      </w:r>
      <w:r w:rsidRPr="0027469A">
        <w:rPr>
          <w:rFonts w:ascii="Arial" w:hAnsi="Arial" w:cs="Arial"/>
          <w:sz w:val="20"/>
          <w:szCs w:val="20"/>
        </w:rPr>
        <w:t xml:space="preserve"> θέλω να κάνω καμία αναφορά, θα τα πούμε όταν θα συνεδριάσει η Επιτροπή.</w:t>
      </w:r>
      <w:r w:rsidR="00853FEF" w:rsidRPr="0027469A">
        <w:rPr>
          <w:rFonts w:ascii="Arial" w:hAnsi="Arial" w:cs="Arial"/>
          <w:sz w:val="20"/>
          <w:szCs w:val="20"/>
        </w:rPr>
        <w:t xml:space="preserve"> </w:t>
      </w:r>
      <w:r w:rsidRPr="0027469A">
        <w:rPr>
          <w:rFonts w:ascii="Arial" w:hAnsi="Arial" w:cs="Arial"/>
          <w:sz w:val="20"/>
          <w:szCs w:val="20"/>
        </w:rPr>
        <w:t>Θέλω να κάνω μία ερώτηση σε σχέση με στην εισήγησή σας, που αφορά μία παρατήρηση - μία διατύπωση σε ό,τι αφορά τα επενδυτικά έργα. Η διαπίστωση του Ελεγκτικού Συνεδρίου, είναι ότι το 1/3 των επενδυτικών έργων, δεν έχουν δώσει επαρκή στοιχεία για την δικαιολόγηση του εύλογου κόστους. Που σημαίνει, δηλαδή, αυτό, ότι είτε έχουν γίνει ενδεχόμενα υπερτιμολογήσεις, είτε οτιδήποτε άλλο και αδυνατεί, ή είτε δεν έχουν δοθεί στοιχεία, προκειμένου να τεκμηριώνουν απόλυτα το κόστος των έργων.</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Θέλω να ρωτήσω, εάν αυτό αφορά μόνον την Ελλάδα ή είναι παρατήρηση που αφορά όλες τις χώρες της Ε.Ε.;</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ab/>
        <w:t xml:space="preserve">Το δεύτερο που θέλω να ρωτήσω είναι το εξής. Μήπως αυτό οφείλεται σε μια υπερβολική γραφειοκρατία σε ό,τι αφορά </w:t>
      </w:r>
      <w:r w:rsidR="00853FEF" w:rsidRPr="0027469A">
        <w:rPr>
          <w:rFonts w:ascii="Arial" w:hAnsi="Arial" w:cs="Arial"/>
          <w:sz w:val="20"/>
          <w:szCs w:val="20"/>
        </w:rPr>
        <w:t>σ</w:t>
      </w:r>
      <w:r w:rsidRPr="0027469A">
        <w:rPr>
          <w:rFonts w:ascii="Arial" w:hAnsi="Arial" w:cs="Arial"/>
          <w:sz w:val="20"/>
          <w:szCs w:val="20"/>
        </w:rPr>
        <w:t>τον έλεγχο δαπανών των έργων; Ή αφορά πραγματικές αποκλίσεις που μπορούν να οδηγήσουν ακόμη και σε καταλογισμούς;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ab/>
        <w:t>Αυτές είναι οι ερωτήσεις μου, κύριε Πρόεδρε, σας ευχαριστώ πολύ.</w:t>
      </w:r>
    </w:p>
    <w:p w:rsidR="006C15C4" w:rsidRDefault="006C15C4" w:rsidP="00894C1B">
      <w:pPr>
        <w:spacing w:after="0" w:line="480" w:lineRule="auto"/>
        <w:ind w:firstLine="720"/>
        <w:contextualSpacing/>
        <w:jc w:val="both"/>
        <w:rPr>
          <w:rFonts w:ascii="Arial" w:hAnsi="Arial" w:cs="Arial"/>
          <w:sz w:val="20"/>
          <w:szCs w:val="20"/>
        </w:rPr>
      </w:pPr>
    </w:p>
    <w:p w:rsidR="00D9495E" w:rsidRPr="0027469A" w:rsidRDefault="00D9495E" w:rsidP="00894C1B">
      <w:pPr>
        <w:spacing w:after="0" w:line="480" w:lineRule="auto"/>
        <w:ind w:firstLine="720"/>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Σας ευχαριστούμε πολύ, κύριε Αντωνίου.</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 λόγο έχει ο κ. Σαρίδης.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ΙΩΑΝΝΗΣ ΣΑΡΙΔΗΣ: Σας ευχαριστώ πολύ, κύριε Πρόεδρε.</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Κύριε Μηλιώνη, θα ακολουθήσω και εγώ τις ανησυχίες και τους προβληματισμούς που διατύπωσαν, ο συνάδελφός μου κ. Θεοχαρόπουλος και ο κ. Συρμαλένιος, στις τοποθετήσεις τους.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Τον Ιανουάριο του 2016 το Ευρωπαϊκό Ελεγκτικό Συνέδριο είχε καταλογίσει στην Κομισιόν, την Ευρωπαϊκή Επιτροπή, αδυναμίες και ασυνέπεια στον χειρισμό των προγραμμάτων διάσωσης για χώρες που πλήττονταν από την οικονομική κρίση. Σε αυτό τον καταλογισμό τότε σε αυτές τις χώρες</w:t>
      </w:r>
      <w:r w:rsidR="00853FEF" w:rsidRPr="0027469A">
        <w:rPr>
          <w:rFonts w:ascii="Arial" w:hAnsi="Arial" w:cs="Arial"/>
          <w:sz w:val="20"/>
          <w:szCs w:val="20"/>
        </w:rPr>
        <w:t>, δε</w:t>
      </w:r>
      <w:r w:rsidRPr="0027469A">
        <w:rPr>
          <w:rFonts w:ascii="Arial" w:hAnsi="Arial" w:cs="Arial"/>
          <w:sz w:val="20"/>
          <w:szCs w:val="20"/>
        </w:rPr>
        <w:t xml:space="preserve"> συμπεριλαμβάνονταν η Ελλάδα, καθόσον η Έκθεση αφορούσε μνημονιακά προγράμματα για χώρες στις οποίες είχαν ήδη βγει έξω από τα μνημόνια. Ο συνδυασμός από τη μια των συμπερασμάτων του Ελεγκτικού Συνεδρίου για εκείνες τις χώρες και από την άλλη είναι των έντεκα συστάσεων που πρόσφατα έκανε η Κομισιόν σχετικά με το ελληνικό πρόβλημα, ενισχύει την ανάγκη να απαντηθεί τεκμηριωμένα μια ερώτηση ή μια κρίσιμη ερώτηση κατά την άποψή μου: Κατά πόσον είναι εφικτή μια καθαρή έξοδος της χώρας από την κρίση τον Αύγουστο του 2018;</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Σας ευχαριστώ πολύ, κύριε Πρόεδρε.</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ΜΑΚΗΣ ΜΠΑΛΑΟΥΡΑΣ (Προεδρεύων των Επιτροπών): Σας ευχαριστούμε πολύ, κύριε </w:t>
      </w:r>
      <w:proofErr w:type="spellStart"/>
      <w:r w:rsidRPr="0027469A">
        <w:rPr>
          <w:rFonts w:ascii="Arial" w:hAnsi="Arial" w:cs="Arial"/>
          <w:sz w:val="20"/>
          <w:szCs w:val="20"/>
        </w:rPr>
        <w:t>Σαρίδη</w:t>
      </w:r>
      <w:proofErr w:type="spellEnd"/>
      <w:r w:rsidRPr="0027469A">
        <w:rPr>
          <w:rFonts w:ascii="Arial" w:hAnsi="Arial" w:cs="Arial"/>
          <w:sz w:val="20"/>
          <w:szCs w:val="20"/>
        </w:rPr>
        <w:t>.</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 λόγο έχει ο κ. Καλαφάτης.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ΣΤΑΥΡΟΣ ΚΑΛΑΦΑΤΗΣ: Σας ευχαριστώ πολύ, κύριε Πρόεδρε.</w:t>
      </w:r>
      <w:r w:rsidR="006C15C4">
        <w:rPr>
          <w:rFonts w:ascii="Arial" w:hAnsi="Arial" w:cs="Arial"/>
          <w:sz w:val="20"/>
          <w:szCs w:val="20"/>
        </w:rPr>
        <w:t xml:space="preserve"> </w:t>
      </w:r>
      <w:r w:rsidRPr="0027469A">
        <w:rPr>
          <w:rFonts w:ascii="Arial" w:hAnsi="Arial" w:cs="Arial"/>
          <w:sz w:val="20"/>
          <w:szCs w:val="20"/>
        </w:rPr>
        <w:t>Σας καλωσορίζουμε και εμείς από την πλευρά μας, δηλαδή, από την Ν.Δ..</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Εγώ, μόνο μία ερώτηση θα ήθελα να κάνω σχετικά με τον </w:t>
      </w:r>
      <w:r w:rsidRPr="0027469A">
        <w:rPr>
          <w:rFonts w:ascii="Arial" w:hAnsi="Arial" w:cs="Arial"/>
          <w:sz w:val="20"/>
          <w:szCs w:val="20"/>
          <w:lang w:val="en-US"/>
        </w:rPr>
        <w:t>OLAF</w:t>
      </w:r>
      <w:r w:rsidRPr="0027469A">
        <w:rPr>
          <w:rFonts w:ascii="Arial" w:hAnsi="Arial" w:cs="Arial"/>
          <w:sz w:val="20"/>
          <w:szCs w:val="20"/>
        </w:rPr>
        <w:t>, ο οποίος είναι ένας πολύ ισχυρός ελεγκτ</w:t>
      </w:r>
      <w:r w:rsidR="00853FEF" w:rsidRPr="0027469A">
        <w:rPr>
          <w:rFonts w:ascii="Arial" w:hAnsi="Arial" w:cs="Arial"/>
          <w:sz w:val="20"/>
          <w:szCs w:val="20"/>
        </w:rPr>
        <w:t>ικός μηχανισμός που ενδυναμώνεται</w:t>
      </w:r>
      <w:r w:rsidRPr="0027469A">
        <w:rPr>
          <w:rFonts w:ascii="Arial" w:hAnsi="Arial" w:cs="Arial"/>
          <w:sz w:val="20"/>
          <w:szCs w:val="20"/>
        </w:rPr>
        <w:t xml:space="preserve"> χρόνο με το χρόνο. Κατ' αρχάς</w:t>
      </w:r>
      <w:r w:rsidR="00853FEF" w:rsidRPr="0027469A">
        <w:rPr>
          <w:rFonts w:ascii="Arial" w:hAnsi="Arial" w:cs="Arial"/>
          <w:sz w:val="20"/>
          <w:szCs w:val="20"/>
        </w:rPr>
        <w:t>,</w:t>
      </w:r>
      <w:r w:rsidRPr="0027469A">
        <w:rPr>
          <w:rFonts w:ascii="Arial" w:hAnsi="Arial" w:cs="Arial"/>
          <w:sz w:val="20"/>
          <w:szCs w:val="20"/>
        </w:rPr>
        <w:t xml:space="preserve"> θα ήθελα να μας ενημερώσετε, για το τι εικόνα έχετε σε σχέση με την Ελλάδα και περιπτώσεις που έχουν προκύψει;</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Ποιες είναι οι κατηγορίες, δηλαδή, ποια είναι η κατηγοριοποίηση των παραβάσεων ή των περιπτώσεων; Δηλαδή, π.χ., τύχαινε να υπάρχουν περιπτώσεις παραβάσεων στο χώρο του περιβάλλοντος; Ή στο χώρο των δημοσίων έργων; Ή σε θέματα υποδομών;</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Επίσης, θα ήθελα να μας ενημερώσετε, για το εάν υπάρχει περιθώριο για ακόμη περαιτέρω βελτίωση της λειτουργίας αυτού του πολύ σημαντικού μηχανισμού που έχει δραστηριοποιηθεί ιδιαίτερα έντονα τα τελευταία χρόνια, αλλά και σε τι βαθμό υπάρχει συνεργασία με τις ελληνικές αρχές;</w:t>
      </w:r>
    </w:p>
    <w:p w:rsidR="006C15C4"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Σας ευχαριστώ πολύ, κύριε Πρόεδρε.</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Σας ευχαριστούμε πολύ, κύριε Καλαφάτη.</w:t>
      </w:r>
    </w:p>
    <w:p w:rsidR="006C15C4"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 λόγο έχει ο κ. Μαντάς.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ΧΡΗΣΤΟΣ ΜΑΝΤΑΣ: Ξεκινώντας, θα ήθελα να σας καλωσορίσω και εγώ, κύριε Μηλιώνη, αλλά και τη συνεργάτιδά σας και να αναφέρω, ότι είναι ιδιαίτερα σημαντική η σημερινή συζήτηση που κάνουμε, εφόσον θα ακολουθήσει και η συζήτηση για την Ειδική Έκθεση, που νομίζω ότι θα έχει ιδιαίτερο ενδιαφέρον. Εγώ θα ήθελα να επιμείνω μόνον σε δύο στοιχεία που μας αναφέρατε στην παρουσίασή σας και θα ήθελα ακόμη να ρωτήσω για ένα κρίσιμο στοιχείο που αναφέρατε.</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Λέτε στη σελίδα 12 ότι έντεκα ήταν οι περιπτώσεις πιθανολογούμενες σε απάντηση που εντοπίστηκαν στο πλαίσιο του ελέγχου για το 2016. Παρακάτω</w:t>
      </w:r>
      <w:r w:rsidR="00A3264A" w:rsidRPr="0027469A">
        <w:rPr>
          <w:rFonts w:ascii="Arial" w:hAnsi="Arial" w:cs="Arial"/>
          <w:sz w:val="20"/>
          <w:szCs w:val="20"/>
        </w:rPr>
        <w:t>,</w:t>
      </w:r>
      <w:r w:rsidRPr="0027469A">
        <w:rPr>
          <w:rFonts w:ascii="Arial" w:hAnsi="Arial" w:cs="Arial"/>
          <w:sz w:val="20"/>
          <w:szCs w:val="20"/>
        </w:rPr>
        <w:t xml:space="preserve"> δεν καταλαβαίνει κάποιος</w:t>
      </w:r>
      <w:r w:rsidR="00A3264A" w:rsidRPr="0027469A">
        <w:rPr>
          <w:rFonts w:ascii="Arial" w:hAnsi="Arial" w:cs="Arial"/>
          <w:sz w:val="20"/>
          <w:szCs w:val="20"/>
        </w:rPr>
        <w:t>,</w:t>
      </w:r>
      <w:r w:rsidRPr="0027469A">
        <w:rPr>
          <w:rFonts w:ascii="Arial" w:hAnsi="Arial" w:cs="Arial"/>
          <w:sz w:val="20"/>
          <w:szCs w:val="20"/>
        </w:rPr>
        <w:t xml:space="preserve"> τι ακριβώς είναι αυτό. Θέλω να μας εξηγήσετε. Δηλαδή, όταν το Ευρωπαϊκό Ελεγκτικό Συνέδριο αναφέρει έντεκα πιθανολογούμενες απάτες, ευλόγως θα ρωτούσε καθένας, ποιες είναι αυτές οι α</w:t>
      </w:r>
      <w:r w:rsidR="00A3264A" w:rsidRPr="0027469A">
        <w:rPr>
          <w:rFonts w:ascii="Arial" w:hAnsi="Arial" w:cs="Arial"/>
          <w:sz w:val="20"/>
          <w:szCs w:val="20"/>
        </w:rPr>
        <w:t>πάτες; Δε</w:t>
      </w:r>
      <w:r w:rsidRPr="0027469A">
        <w:rPr>
          <w:rFonts w:ascii="Arial" w:hAnsi="Arial" w:cs="Arial"/>
          <w:sz w:val="20"/>
          <w:szCs w:val="20"/>
        </w:rPr>
        <w:t xml:space="preserve"> γνωρίζω τη διαδικασία, αλλά νομίζω ότι είναι κοινή λογική,  ποιες είναι αυτές οι έντεκα πιθανολογούμενες απάτες; Σε ποια πεδία; Τι ακριβώς γίνεται στη διαδικασία της διευκρίνισής τους;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Το δεύτερο στοιχείο αφορά τη σελίδα 14, όπου στο πρώτο σημείο λέτε ότι, το 2016 η Ευρωπαϊκή Επιτροπή πραγματοποίησε λιγότερες πληρωμές από τις αρχικώς προβλεπόμενες. Ποιες ήταν αυτές; Μετά αναφέρετε ότι αυτό οφειλόταν κυρίως σε σημαντικές καθυστερήσεις στην ένταξη των εκταμιεύσεων από πολλά </w:t>
      </w:r>
      <w:proofErr w:type="spellStart"/>
      <w:r w:rsidRPr="0027469A">
        <w:rPr>
          <w:rFonts w:ascii="Arial" w:hAnsi="Arial" w:cs="Arial"/>
          <w:sz w:val="20"/>
          <w:szCs w:val="20"/>
        </w:rPr>
        <w:t>υπο</w:t>
      </w:r>
      <w:proofErr w:type="spellEnd"/>
      <w:r w:rsidR="00A3264A" w:rsidRPr="0027469A">
        <w:rPr>
          <w:rFonts w:ascii="Arial" w:hAnsi="Arial" w:cs="Arial"/>
          <w:sz w:val="20"/>
          <w:szCs w:val="20"/>
        </w:rPr>
        <w:t xml:space="preserve"> </w:t>
      </w:r>
      <w:r w:rsidRPr="0027469A">
        <w:rPr>
          <w:rFonts w:ascii="Arial" w:hAnsi="Arial" w:cs="Arial"/>
          <w:sz w:val="20"/>
          <w:szCs w:val="20"/>
        </w:rPr>
        <w:t>επιμερισμένα διαχείρισης προγράμματα του πολυετούς δημοσιονομικού πλαισίου της περιόδου 2014-2020, ιδίως δε από τα ευρωπαϊκά διαρθρωτικά και επενδυτικά ταμεία στους τομείς της συνοχής και της αγροτικής ανάπτυξης. Μπορείτε να μας δώσετε πιο συγκεκριμένα στοιχεία γι’ αυτό; Δηλαδή, στον τομέα της συνοχής και στον τομέα της αγροτικής ανάπτυξης, τί συγκεκριμένες καθυστερήσεις είχαμε; Πού οφειλόταν κατά τη γνώμη του Ευρωπαϊκού Ελεγκτικού Συνεδρίου; Πού βρίσκεται η ευθύνη; Αυτά τα δύο τα ρωτάω σε σχέση με αυτό που αναφέρατε σχεδόν σε όλη σας</w:t>
      </w:r>
      <w:r w:rsidR="00A3264A" w:rsidRPr="0027469A">
        <w:rPr>
          <w:rFonts w:ascii="Arial" w:hAnsi="Arial" w:cs="Arial"/>
          <w:sz w:val="20"/>
          <w:szCs w:val="20"/>
        </w:rPr>
        <w:t xml:space="preserve"> την ομιλία, για την σχέση των Ε</w:t>
      </w:r>
      <w:r w:rsidRPr="0027469A">
        <w:rPr>
          <w:rFonts w:ascii="Arial" w:hAnsi="Arial" w:cs="Arial"/>
          <w:sz w:val="20"/>
          <w:szCs w:val="20"/>
        </w:rPr>
        <w:t>υρωπαίων πολιτών</w:t>
      </w:r>
      <w:r w:rsidR="00A3264A" w:rsidRPr="0027469A">
        <w:rPr>
          <w:rFonts w:ascii="Arial" w:hAnsi="Arial" w:cs="Arial"/>
          <w:sz w:val="20"/>
          <w:szCs w:val="20"/>
        </w:rPr>
        <w:t>,</w:t>
      </w:r>
      <w:r w:rsidRPr="0027469A">
        <w:rPr>
          <w:rFonts w:ascii="Arial" w:hAnsi="Arial" w:cs="Arial"/>
          <w:sz w:val="20"/>
          <w:szCs w:val="20"/>
        </w:rPr>
        <w:t xml:space="preserve"> με το πόσο λαμβάνετε υπόψη η γνώμη τους, η κριτική τους, τα ερωτήματά τους στη δουλειά της λειτουργίας όλων των ευρωπαϊκών θεσμών και, βεβαίως, στη λειτουργία του Ευρωπαϊκού Ελεγκτικού Συνεδρίου. </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 xml:space="preserve">Ευχαριστώ. </w:t>
      </w:r>
    </w:p>
    <w:p w:rsidR="00D91C3B" w:rsidRDefault="00D9495E" w:rsidP="00894C1B">
      <w:pPr>
        <w:spacing w:after="0" w:line="480" w:lineRule="auto"/>
        <w:ind w:firstLine="567"/>
        <w:contextualSpacing/>
        <w:rPr>
          <w:rFonts w:ascii="Arial" w:hAnsi="Arial" w:cs="Arial"/>
          <w:sz w:val="20"/>
          <w:szCs w:val="20"/>
        </w:rPr>
      </w:pPr>
      <w:r w:rsidRPr="0027469A">
        <w:rPr>
          <w:rFonts w:ascii="Arial" w:hAnsi="Arial" w:cs="Arial"/>
          <w:sz w:val="20"/>
          <w:szCs w:val="20"/>
        </w:rPr>
        <w:t>ΜΑΚΗΣ ΜΠΑΛΑΟΥΡΑΣ</w:t>
      </w:r>
      <w:r w:rsidR="00A3264A" w:rsidRPr="0027469A">
        <w:rPr>
          <w:rFonts w:ascii="Arial" w:hAnsi="Arial" w:cs="Arial"/>
          <w:sz w:val="20"/>
          <w:szCs w:val="20"/>
        </w:rPr>
        <w:t xml:space="preserve"> (Προεδρεύων των Επιτροπών): Το</w:t>
      </w:r>
      <w:r w:rsidRPr="0027469A">
        <w:rPr>
          <w:rFonts w:ascii="Arial" w:hAnsi="Arial" w:cs="Arial"/>
          <w:sz w:val="20"/>
          <w:szCs w:val="20"/>
        </w:rPr>
        <w:t xml:space="preserve"> λόγο έχει ο κ. Κατσίκης. </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ΚΩΝΣΤΑΝΤΙΝΟΣ ΚΑΤΣΙΚΗΣ: Ευχαριστώ τον κ. Μηλιώνη για την ενημέρωση παρ’ ότι δεν ήμουν εδώ να την ακούσω, λόγω του εορτασμού των Ενόπλων Δυνάμεων και της θρησκευτικής εορτής στην οποία παρευρέθηκα και καθυστερημένα αφίχθηκα στην αίθουσα Γερουσίας. Θέλω να προβώ σε κάποιες γενικές επισημάνσεις για το Ευρωπαϊκό Ελεγκτικό Συνέδριο. Ως εξωτερικός ελεγκτής της Ευρωπαϊκής Ένωσης ενεργεί ως ανεξάρτητος θεματοφύλακας των οικονομικών συμφερόντων των π</w:t>
      </w:r>
      <w:r w:rsidR="00B251E0" w:rsidRPr="0027469A">
        <w:rPr>
          <w:rFonts w:ascii="Arial" w:hAnsi="Arial" w:cs="Arial"/>
          <w:sz w:val="20"/>
          <w:szCs w:val="20"/>
        </w:rPr>
        <w:t>ολιτών της και μεριμνά ώστε οι Ε</w:t>
      </w:r>
      <w:r w:rsidRPr="0027469A">
        <w:rPr>
          <w:rFonts w:ascii="Arial" w:hAnsi="Arial" w:cs="Arial"/>
          <w:sz w:val="20"/>
          <w:szCs w:val="20"/>
        </w:rPr>
        <w:t>υρωπαίοι πολίτες να γνωρίζουν π</w:t>
      </w:r>
      <w:r w:rsidR="00B251E0" w:rsidRPr="0027469A">
        <w:rPr>
          <w:rFonts w:ascii="Arial" w:hAnsi="Arial" w:cs="Arial"/>
          <w:sz w:val="20"/>
          <w:szCs w:val="20"/>
        </w:rPr>
        <w:t>ώ</w:t>
      </w:r>
      <w:r w:rsidRPr="0027469A">
        <w:rPr>
          <w:rFonts w:ascii="Arial" w:hAnsi="Arial" w:cs="Arial"/>
          <w:sz w:val="20"/>
          <w:szCs w:val="20"/>
        </w:rPr>
        <w:t xml:space="preserve">ς δαπανώνται τα χρήματά τους. Ο έλεγχος του προϋπολογισμού της Ευρωπαϊκής Ένωσης, βασιζόμενος στους εσωτερικούς ελέγχους της Ευρωπαϊκής Επιτροπής και των κρατών μελών, προωθεί περισσότερο τη λογοδοσία και βελτιώνει περαιτέρω τη διαχείριση των οικονομικών προκειμένου να εγγυηθούμε στους πολίτες της Ευρωπαϊκής Ένωσης την αποδοτικότητα των πραγματοποιούμενων δαπανών. Συμπληρώνοντας τα 40 χρόνια από την ίδρυσή του, φέτος για πρώτη φορά από το 1994, διατυπώνει γνώμη με επιφύλαξη. Και, όχι αρνητική γνώμη, σχετικά με την αξιοπιστία των πράξεων επί των οποίων βασίζονται οι λογαριασμοί του 2016. Το Ευρωπαϊκό Ελεγκτικό Συνέδριο προειδοποιεί για τους κινδύνους. Αναδεικνύει επιτεύγματα και παρέχει καθοδήγηση στους φορείς χάραξης πολιτικής και τους νομοθέτες της Ευρωπαϊκής Ένωσης, σχετικά με τον τρόπο βελτίωσης της διαχείρισης των πολιτικών και των προγραμμάτων της. Το 2016 οι δαπάνες της Ευρωπαϊκής Ένωσης ανήλθαν σε 136,4 δις ευρώ ή σε περίπου 267 ευρώ ανά πολίτη.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 ποσό αυτό αντιστοιχεί  στο 1% περίπου του ακαθάριστου εθνικού εισοδήματος της Ε.Ε. και στο 2% περίπου των συνολικών δημόσιων δαπανών των κρατών μελών της. Ο προϋπολογισμός της Ε.Ε. εγκρίνεται ετησίως από το ευρωπαϊκό κοινοβούλιο και το συμβούλιο, βάσει πολυετών δημοσιονομικών πλαισίων. Η διασφάλιση της ορθής εκτέλεσης των δαπανών του προϋπολογισμού, αποτ</w:t>
      </w:r>
      <w:r w:rsidR="002A2826" w:rsidRPr="0027469A">
        <w:rPr>
          <w:rFonts w:ascii="Arial" w:hAnsi="Arial" w:cs="Arial"/>
          <w:sz w:val="20"/>
          <w:szCs w:val="20"/>
        </w:rPr>
        <w:t>ελεί πρωτίστως αρμοδιότητα της Ευρωπαϊκής Ε</w:t>
      </w:r>
      <w:r w:rsidRPr="0027469A">
        <w:rPr>
          <w:rFonts w:ascii="Arial" w:hAnsi="Arial" w:cs="Arial"/>
          <w:sz w:val="20"/>
          <w:szCs w:val="20"/>
        </w:rPr>
        <w:t>πιτροπής από κοινού με τα άλλα θεσμικά και λοιπά όργανα της Ε.Ε.. Ο προϋπολογισμός της Ε.Ε. χρηματοδοτείται με διάφορους τρόπους. Το μεγαλύτερο μέρος του προϋπολογισμού της Ε.Ε., δηλαδή τα 95,6 δισ. ευρώ, καταβάλλεται από τα κράτη μέλη</w:t>
      </w:r>
      <w:r w:rsidR="00AA0BEF" w:rsidRPr="0027469A">
        <w:rPr>
          <w:rFonts w:ascii="Arial" w:hAnsi="Arial" w:cs="Arial"/>
          <w:sz w:val="20"/>
          <w:szCs w:val="20"/>
        </w:rPr>
        <w:t>,</w:t>
      </w:r>
      <w:r w:rsidRPr="0027469A">
        <w:rPr>
          <w:rFonts w:ascii="Arial" w:hAnsi="Arial" w:cs="Arial"/>
          <w:sz w:val="20"/>
          <w:szCs w:val="20"/>
        </w:rPr>
        <w:t xml:space="preserve"> ανάλογα </w:t>
      </w:r>
      <w:r w:rsidR="00AA0BEF" w:rsidRPr="0027469A">
        <w:rPr>
          <w:rFonts w:ascii="Arial" w:hAnsi="Arial" w:cs="Arial"/>
          <w:sz w:val="20"/>
          <w:szCs w:val="20"/>
        </w:rPr>
        <w:t>με το ακαθάριστο εθνικό εισόδημά</w:t>
      </w:r>
      <w:r w:rsidRPr="0027469A">
        <w:rPr>
          <w:rFonts w:ascii="Arial" w:hAnsi="Arial" w:cs="Arial"/>
          <w:sz w:val="20"/>
          <w:szCs w:val="20"/>
        </w:rPr>
        <w:t xml:space="preserve"> τους, ενώ άλλες πηγές είναι ενδεικτικά οι τελωνειακοί δασμοί, που είναι 20,1 δισ. </w:t>
      </w:r>
      <w:r w:rsidRPr="0027469A">
        <w:rPr>
          <w:rFonts w:ascii="Arial" w:hAnsi="Arial" w:cs="Arial"/>
          <w:sz w:val="20"/>
          <w:szCs w:val="20"/>
        </w:rPr>
        <w:lastRenderedPageBreak/>
        <w:t xml:space="preserve">ευρώ, καθώς και ο φόρος προστιθέμενης αξίας που εισπράττουν τα κράτη μέλη και ο οποίος ανέρχεται σε 15,9 δισ. ευρώ.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 2016 η Ε.Ε. πραγματοποίησε λιγότερες πληρωμές από τις αρχικώς προβλεπόμενες. Αυτό οφειλόταν κυρίως σε σημαντικές καθυστερήσεις στην έναρξη των εκταμιεύσεων από πολλά προγράμματα, του πολυετούς δημοσιονομικού πλαισίου της περιόδου 2014 - 2020. Οι καθυστερήσεις που σημειώνονται από την είσπραξη των ευρ</w:t>
      </w:r>
      <w:r w:rsidR="002B2E0D" w:rsidRPr="0027469A">
        <w:rPr>
          <w:rFonts w:ascii="Arial" w:hAnsi="Arial" w:cs="Arial"/>
          <w:sz w:val="20"/>
          <w:szCs w:val="20"/>
        </w:rPr>
        <w:t>ωπαϊκών κονδυλίων</w:t>
      </w:r>
      <w:r w:rsidRPr="0027469A">
        <w:rPr>
          <w:rFonts w:ascii="Arial" w:hAnsi="Arial" w:cs="Arial"/>
          <w:sz w:val="20"/>
          <w:szCs w:val="20"/>
        </w:rPr>
        <w:t xml:space="preserve"> έχουν σημαντικές επιπτώσεις στις εθνικές οικονομίες των κρατών -μελών, καθώς η δυσκολία απορρόφησης πόρων επηρεάζει άμεσα τους δείκτες ανάπτυξης των επενδύσεων και της απασχόλησης. Σ' αυτό το σημείο, θα μου επιτρέψετε, κύριε Μηλιώνη, να σας ρωτήσω, πού</w:t>
      </w:r>
      <w:r w:rsidR="002B2E0D" w:rsidRPr="0027469A">
        <w:rPr>
          <w:rFonts w:ascii="Arial" w:hAnsi="Arial" w:cs="Arial"/>
          <w:sz w:val="20"/>
          <w:szCs w:val="20"/>
        </w:rPr>
        <w:t>,</w:t>
      </w:r>
      <w:r w:rsidRPr="0027469A">
        <w:rPr>
          <w:rFonts w:ascii="Arial" w:hAnsi="Arial" w:cs="Arial"/>
          <w:sz w:val="20"/>
          <w:szCs w:val="20"/>
        </w:rPr>
        <w:t xml:space="preserve"> κατά τη γνώμη σας</w:t>
      </w:r>
      <w:r w:rsidR="002B2E0D" w:rsidRPr="0027469A">
        <w:rPr>
          <w:rFonts w:ascii="Arial" w:hAnsi="Arial" w:cs="Arial"/>
          <w:sz w:val="20"/>
          <w:szCs w:val="20"/>
        </w:rPr>
        <w:t>,</w:t>
      </w:r>
      <w:r w:rsidRPr="0027469A">
        <w:rPr>
          <w:rFonts w:ascii="Arial" w:hAnsi="Arial" w:cs="Arial"/>
          <w:sz w:val="20"/>
          <w:szCs w:val="20"/>
        </w:rPr>
        <w:t xml:space="preserve"> οφείλονται τέτοιες καθυστερήσεις, που δυσκολεύουν την απορρόφηση πόρων απαραίτητων για την ανάπτυξη και τις επενδύσεις.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Κατά το σχεδιασμό του πολυετούς δημοσιονομικού πλαισίου για την μετά από το 2020 περίοδο, τα ποσά που θα πρέπει να καταβληθούν τα προσεχή χρόνια είναι υψηλότερα από ποτέ και ανέρχονται σε 238,8 δισ. ευρώ. Το συνολικό χρηματοδοτικό άνοι</w:t>
      </w:r>
      <w:r w:rsidR="002B2E0D" w:rsidRPr="0027469A">
        <w:rPr>
          <w:rFonts w:ascii="Arial" w:hAnsi="Arial" w:cs="Arial"/>
          <w:sz w:val="20"/>
          <w:szCs w:val="20"/>
        </w:rPr>
        <w:t>γμα του προϋπολογισμού της Ε.Ε.</w:t>
      </w:r>
      <w:r w:rsidRPr="0027469A">
        <w:rPr>
          <w:rFonts w:ascii="Arial" w:hAnsi="Arial" w:cs="Arial"/>
          <w:sz w:val="20"/>
          <w:szCs w:val="20"/>
        </w:rPr>
        <w:t xml:space="preserve"> έχει επιβαρυνθεί με σημαντικές μακροπρόθεσμες υποχρεώσεις. Η Ε.Ε. διαθέτει μεν σειρά δημοσιονομικών μέσων, που της επιτρέπουν να αντιμετωπίζει με ευελιξία καταστάσεις έκτακτης ανάγκης, η χρήση ωστόσο των μέσων αυτών εντείνεται διαρκώς τα τελευταία χρόνια, όπως π.χ. για την αντιμετώπιση της προσφυγικής κρίσης.</w:t>
      </w:r>
    </w:p>
    <w:p w:rsidR="00D9495E" w:rsidRPr="0027469A" w:rsidRDefault="002B2E0D"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Λαμβανομένων υπόψη</w:t>
      </w:r>
      <w:r w:rsidR="00D9495E" w:rsidRPr="0027469A">
        <w:rPr>
          <w:rFonts w:ascii="Arial" w:hAnsi="Arial" w:cs="Arial"/>
          <w:sz w:val="20"/>
          <w:szCs w:val="20"/>
        </w:rPr>
        <w:t xml:space="preserve"> των καθυστερήσεων στις πληρωμές για πολλά από τα προγράμματα του πολυετούς δημοσιονομικού πλαισίου της περιόδου 2014 - 2020 τα προσεχή χρόνια, υπάρχει κίνδυνος εξάντλησης των ανώτατων ορίων των διατεθειμένων πόρων από τις συνήθεις δαπάνες. Αυτό θα σημάνει λιγότερα περιθώρια ευελιξίας του προϋπολογισμού της Ε.Ε. για την αντιμετώπιση απρόβλεπτων γεγονότων. Λόγω της ανάγκης εξεύρεσης πρόσθετων πόρων για την αντιμετώπιση των νέων προκλήσεων, όπως η χρηματοπιστωτική κρίση, η δράση για το κλίμα, η μεταναστευτική και η προσφυγική κρίση και η τόνωση των επενδύσεων στην Ε.Ε., έχει αυξηθεί σημαντικά ο αριθμός των μηχανισμών που εμπλέκονται στην χρηματοδότηση των πολιτικών της Ε.Ε.. Αυτό δυσχεραίνει ακόμη περισσότερο την αποτελεσματική διαχείριση, τον έλεγχο και την αναφορά στοιχείων σχετικά με τις δαπάνες της Ε.Ε., όπως επίσης τη διαμόρφωση συνολικής εικόνας από αυτόν.</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Υπό τις νέες συνθήκες που διαμορφώνονται, προκειμένου να μην υπονομευτεί η λογοδοσία και η διαφάνεια του προϋπολογισμού της Ε.Ε., χρειάζεται ακόμη μεγαλύτερη οργάνωση</w:t>
      </w:r>
      <w:r w:rsidR="002B2E0D" w:rsidRPr="0027469A">
        <w:rPr>
          <w:rFonts w:ascii="Arial" w:hAnsi="Arial" w:cs="Arial"/>
          <w:sz w:val="20"/>
          <w:szCs w:val="20"/>
        </w:rPr>
        <w:t xml:space="preserve"> στο</w:t>
      </w:r>
      <w:r w:rsidRPr="0027469A">
        <w:rPr>
          <w:rFonts w:ascii="Arial" w:hAnsi="Arial" w:cs="Arial"/>
          <w:sz w:val="20"/>
          <w:szCs w:val="20"/>
        </w:rPr>
        <w:t xml:space="preserve"> </w:t>
      </w:r>
      <w:r w:rsidR="002B2E0D" w:rsidRPr="0027469A">
        <w:rPr>
          <w:rFonts w:ascii="Arial" w:hAnsi="Arial" w:cs="Arial"/>
          <w:sz w:val="20"/>
          <w:szCs w:val="20"/>
        </w:rPr>
        <w:t>συντονισμό</w:t>
      </w:r>
      <w:r w:rsidRPr="0027469A">
        <w:rPr>
          <w:rFonts w:ascii="Arial" w:hAnsi="Arial" w:cs="Arial"/>
          <w:sz w:val="20"/>
          <w:szCs w:val="20"/>
        </w:rPr>
        <w:t xml:space="preserve"> υπηρεσιών, γ</w:t>
      </w:r>
      <w:r w:rsidR="002B2E0D" w:rsidRPr="0027469A">
        <w:rPr>
          <w:rFonts w:ascii="Arial" w:hAnsi="Arial" w:cs="Arial"/>
          <w:sz w:val="20"/>
          <w:szCs w:val="20"/>
        </w:rPr>
        <w:t>εγονός που διασφαλίζεται από τη</w:t>
      </w:r>
      <w:r w:rsidRPr="0027469A">
        <w:rPr>
          <w:rFonts w:ascii="Arial" w:hAnsi="Arial" w:cs="Arial"/>
          <w:sz w:val="20"/>
          <w:szCs w:val="20"/>
        </w:rPr>
        <w:t xml:space="preserve"> συνεχή διεύρυνση της Ευρώπης σε όλα τα επίπεδα.</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w:t>
      </w:r>
      <w:r w:rsidR="002B2E0D" w:rsidRPr="0027469A">
        <w:rPr>
          <w:rFonts w:ascii="Arial" w:hAnsi="Arial" w:cs="Arial"/>
          <w:sz w:val="20"/>
          <w:szCs w:val="20"/>
        </w:rPr>
        <w:t xml:space="preserve"> </w:t>
      </w:r>
      <w:r w:rsidRPr="0027469A">
        <w:rPr>
          <w:rFonts w:ascii="Arial" w:hAnsi="Arial" w:cs="Arial"/>
          <w:sz w:val="20"/>
          <w:szCs w:val="20"/>
        </w:rPr>
        <w:t>(Προεδρεύων των Επιτροπών): Θα κάνω και εγώ δύο ερωτήσεις. Κύριε Μηλιώνη, είπατε σοβαρά πράγματα και έχουν καταγραφεί, όπως ότι δεν υπήρξε σε ορισμένα κονδύλια επαρκής υλοποίηση των προγραμμάτων και δεν αφορά φυσικά - που αυτό μας ενδιαφέρει πρωτίστως - τη χώρα μας, αλλά προφανώς και άλλα κράτη. Κάτι συμβαίνει εδώ, δεν είναι ίσως η γραφειοκρατία, μάλλον είναι πρώτη η γραφειοκρατία, αλλά ίσως να είναι και άλλες υποθέσεις που μπορεί κανείς να κάνει.</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Η δεύτερη ερώτηση αφορά τις απάτες. Σε πόσες απάτες ανά χρόνο έχει καταγραφεί είτε σαν υποψία είτε σαν καταγραφή για τη χώρα μας και σε ποια κατάταξη είναι; Γιατί έχω δει στο Ευρωπαϊκό Κοινοβούλιο λίστα και αν είναι </w:t>
      </w:r>
      <w:proofErr w:type="spellStart"/>
      <w:r w:rsidRPr="0027469A">
        <w:rPr>
          <w:rFonts w:ascii="Arial" w:hAnsi="Arial" w:cs="Arial"/>
          <w:sz w:val="20"/>
          <w:szCs w:val="20"/>
        </w:rPr>
        <w:t>επικαιροποιημένη</w:t>
      </w:r>
      <w:proofErr w:type="spellEnd"/>
      <w:r w:rsidRPr="0027469A">
        <w:rPr>
          <w:rFonts w:ascii="Arial" w:hAnsi="Arial" w:cs="Arial"/>
          <w:sz w:val="20"/>
          <w:szCs w:val="20"/>
        </w:rPr>
        <w:t xml:space="preserve">;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Τέλος</w:t>
      </w:r>
      <w:r w:rsidR="002B2E0D" w:rsidRPr="0027469A">
        <w:rPr>
          <w:rFonts w:ascii="Arial" w:hAnsi="Arial" w:cs="Arial"/>
          <w:sz w:val="20"/>
          <w:szCs w:val="20"/>
        </w:rPr>
        <w:t>,</w:t>
      </w:r>
      <w:r w:rsidRPr="0027469A">
        <w:rPr>
          <w:rFonts w:ascii="Arial" w:hAnsi="Arial" w:cs="Arial"/>
          <w:sz w:val="20"/>
          <w:szCs w:val="20"/>
        </w:rPr>
        <w:t xml:space="preserve"> η μεταφορά κονδυλίων. Αναφέρατε κάποια ζητήματα</w:t>
      </w:r>
      <w:r w:rsidR="002B2E0D" w:rsidRPr="0027469A">
        <w:rPr>
          <w:rFonts w:ascii="Arial" w:hAnsi="Arial" w:cs="Arial"/>
          <w:sz w:val="20"/>
          <w:szCs w:val="20"/>
        </w:rPr>
        <w:t>,</w:t>
      </w:r>
      <w:r w:rsidRPr="0027469A">
        <w:rPr>
          <w:rFonts w:ascii="Arial" w:hAnsi="Arial" w:cs="Arial"/>
          <w:sz w:val="20"/>
          <w:szCs w:val="20"/>
        </w:rPr>
        <w:t xml:space="preserve"> ότι δεν έχει γίνει αυτή η απορρόφηση που λέμε. Η δυνατότητα μεταφοράς κονδυλίων ενός προϋπολογισμού σε άλλα, που είτε είναι για έκτακτους λόγους είτε έχουν προκύψει και έχουν γίνει στην πορεία έκτακτοι, όπως το προσφυγικό</w:t>
      </w:r>
      <w:r w:rsidR="002B2E0D" w:rsidRPr="0027469A">
        <w:rPr>
          <w:rFonts w:ascii="Arial" w:hAnsi="Arial" w:cs="Arial"/>
          <w:sz w:val="20"/>
          <w:szCs w:val="20"/>
        </w:rPr>
        <w:t>,</w:t>
      </w:r>
      <w:r w:rsidRPr="0027469A">
        <w:rPr>
          <w:rFonts w:ascii="Arial" w:hAnsi="Arial" w:cs="Arial"/>
          <w:sz w:val="20"/>
          <w:szCs w:val="20"/>
        </w:rPr>
        <w:t xml:space="preserve"> για παράδειγμα, υπάρχει ενδεχόμενο μεταφοράς για χρηματοδότηση τέτοιων άμεσων αναγκών από άλλα κονδύλια που έτσι και αλλιώς δεν </w:t>
      </w:r>
      <w:proofErr w:type="spellStart"/>
      <w:r w:rsidRPr="0027469A">
        <w:rPr>
          <w:rFonts w:ascii="Arial" w:hAnsi="Arial" w:cs="Arial"/>
          <w:sz w:val="20"/>
          <w:szCs w:val="20"/>
        </w:rPr>
        <w:t>απορροφώνται</w:t>
      </w:r>
      <w:proofErr w:type="spellEnd"/>
      <w:r w:rsidRPr="0027469A">
        <w:rPr>
          <w:rFonts w:ascii="Arial" w:hAnsi="Arial" w:cs="Arial"/>
          <w:sz w:val="20"/>
          <w:szCs w:val="20"/>
        </w:rPr>
        <w:t>; Ευχαριστώ πολύ.</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Το λόγο έχει ο κ. Μηλιώνης.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ΝΙΚΟΛΑΟΣ ΜΗΛΙΩΝΗΣ (Εκπρόσωπος της Ελλάδος στο Ευρωπαϊκό Ελεγκτικό Συνέδριο): Σε ότι αφορά την </w:t>
      </w:r>
      <w:r w:rsidRPr="0027469A">
        <w:rPr>
          <w:rFonts w:ascii="Arial" w:hAnsi="Arial" w:cs="Arial"/>
          <w:sz w:val="20"/>
          <w:szCs w:val="20"/>
          <w:lang w:val="en-US"/>
        </w:rPr>
        <w:t>OLAF</w:t>
      </w:r>
      <w:r w:rsidRPr="0027469A">
        <w:rPr>
          <w:rFonts w:ascii="Arial" w:hAnsi="Arial" w:cs="Arial"/>
          <w:sz w:val="20"/>
          <w:szCs w:val="20"/>
        </w:rPr>
        <w:t>, δεν υπάρχει ανά χώρα η ταξινόμηση, αλλά ανά πολιτική. Αυτό μπορεί να το εξειδικεύσει η κυρία Παπαθεοδώρου. Βέβαια</w:t>
      </w:r>
      <w:r w:rsidR="002B2E0D" w:rsidRPr="0027469A">
        <w:rPr>
          <w:rFonts w:ascii="Arial" w:hAnsi="Arial" w:cs="Arial"/>
          <w:sz w:val="20"/>
          <w:szCs w:val="20"/>
        </w:rPr>
        <w:t>,</w:t>
      </w:r>
      <w:r w:rsidRPr="0027469A">
        <w:rPr>
          <w:rFonts w:ascii="Arial" w:hAnsi="Arial" w:cs="Arial"/>
          <w:sz w:val="20"/>
          <w:szCs w:val="20"/>
        </w:rPr>
        <w:t xml:space="preserve"> θα σας δώσω κάποια στοιχεία, τα οποία παρέλειψα στην εισήγησή μου. Στις 31 Δεκεμβρίου του 2016 οι περιπτώσεις πιθανολογούμενης απάτης, οι οποίες τέθηκαν υπόψιν της </w:t>
      </w:r>
      <w:r w:rsidRPr="0027469A">
        <w:rPr>
          <w:rFonts w:ascii="Arial" w:hAnsi="Arial" w:cs="Arial"/>
          <w:sz w:val="20"/>
          <w:szCs w:val="20"/>
          <w:lang w:val="en-US"/>
        </w:rPr>
        <w:t>OLAF</w:t>
      </w:r>
      <w:r w:rsidRPr="0027469A">
        <w:rPr>
          <w:rFonts w:ascii="Arial" w:hAnsi="Arial" w:cs="Arial"/>
          <w:sz w:val="20"/>
          <w:szCs w:val="20"/>
        </w:rPr>
        <w:t xml:space="preserve"> μεταξύ των ετών του 2010 και 2016, είχαν ως αποτέλεσμα 67 έρευνες</w:t>
      </w:r>
      <w:r w:rsidR="002B2E0D" w:rsidRPr="0027469A">
        <w:rPr>
          <w:rFonts w:ascii="Arial" w:hAnsi="Arial" w:cs="Arial"/>
          <w:sz w:val="20"/>
          <w:szCs w:val="20"/>
        </w:rPr>
        <w:t>,</w:t>
      </w:r>
      <w:r w:rsidRPr="0027469A">
        <w:rPr>
          <w:rFonts w:ascii="Arial" w:hAnsi="Arial" w:cs="Arial"/>
          <w:sz w:val="20"/>
          <w:szCs w:val="20"/>
        </w:rPr>
        <w:t xml:space="preserve"> εκ των οποίων οι 16 είναι ακόμα σε εξέλιξη. Εμείς απλώς ενημερώνουμε την </w:t>
      </w:r>
      <w:r w:rsidRPr="0027469A">
        <w:rPr>
          <w:rFonts w:ascii="Arial" w:hAnsi="Arial" w:cs="Arial"/>
          <w:sz w:val="20"/>
          <w:szCs w:val="20"/>
          <w:lang w:val="en-US"/>
        </w:rPr>
        <w:t>OLAF</w:t>
      </w:r>
      <w:r w:rsidRPr="0027469A">
        <w:rPr>
          <w:rFonts w:ascii="Arial" w:hAnsi="Arial" w:cs="Arial"/>
          <w:sz w:val="20"/>
          <w:szCs w:val="20"/>
        </w:rPr>
        <w:t xml:space="preserve">. Από εκεί και πέρα δεν έχουμε πρόσβαση στον φάκελο. Ενημερωθήκαμε από την </w:t>
      </w:r>
      <w:r w:rsidRPr="0027469A">
        <w:rPr>
          <w:rFonts w:ascii="Arial" w:hAnsi="Arial" w:cs="Arial"/>
          <w:sz w:val="20"/>
          <w:szCs w:val="20"/>
          <w:lang w:val="en-US"/>
        </w:rPr>
        <w:t>OLAF</w:t>
      </w:r>
      <w:r w:rsidRPr="0027469A">
        <w:rPr>
          <w:rFonts w:ascii="Arial" w:hAnsi="Arial" w:cs="Arial"/>
          <w:sz w:val="20"/>
          <w:szCs w:val="20"/>
        </w:rPr>
        <w:t xml:space="preserve"> ότι από τις 51 έρευνες που είχαν ήδη περατωθεί, 28 είχαν ολοκληρωθεί με διατύπωση συστάσεων για την ανάκτηση χρηματικών ποσών και την εξέταση </w:t>
      </w:r>
      <w:r w:rsidRPr="0027469A">
        <w:rPr>
          <w:rFonts w:ascii="Arial" w:hAnsi="Arial" w:cs="Arial"/>
          <w:sz w:val="20"/>
          <w:szCs w:val="20"/>
        </w:rPr>
        <w:lastRenderedPageBreak/>
        <w:t>του ενδεχομένου προσφυγής στην δικαιοσύνη των κρατών – μελών ή είχαν περατωθεί επειδή είχαν ληφθεί τα μέτρα είτε από την Επιτροπή είτε από τα κράτη – μέλη.</w:t>
      </w:r>
    </w:p>
    <w:p w:rsidR="00D91C3B"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Στο τέλος του Δεκεμβρίου του 2016</w:t>
      </w:r>
      <w:r w:rsidR="002B2E0D" w:rsidRPr="0027469A">
        <w:rPr>
          <w:rFonts w:ascii="Arial" w:hAnsi="Arial" w:cs="Arial"/>
          <w:sz w:val="20"/>
          <w:szCs w:val="20"/>
        </w:rPr>
        <w:t>,</w:t>
      </w:r>
      <w:r w:rsidRPr="0027469A">
        <w:rPr>
          <w:rFonts w:ascii="Arial" w:hAnsi="Arial" w:cs="Arial"/>
          <w:sz w:val="20"/>
          <w:szCs w:val="20"/>
        </w:rPr>
        <w:t xml:space="preserve"> στο πλαίσιο των εν λόγω υποθέσεων</w:t>
      </w:r>
      <w:r w:rsidR="002B2E0D" w:rsidRPr="0027469A">
        <w:rPr>
          <w:rFonts w:ascii="Arial" w:hAnsi="Arial" w:cs="Arial"/>
          <w:sz w:val="20"/>
          <w:szCs w:val="20"/>
        </w:rPr>
        <w:t>,</w:t>
      </w:r>
      <w:r w:rsidRPr="0027469A">
        <w:rPr>
          <w:rFonts w:ascii="Arial" w:hAnsi="Arial" w:cs="Arial"/>
          <w:sz w:val="20"/>
          <w:szCs w:val="20"/>
        </w:rPr>
        <w:t xml:space="preserve"> η </w:t>
      </w:r>
      <w:r w:rsidRPr="0027469A">
        <w:rPr>
          <w:rFonts w:ascii="Arial" w:hAnsi="Arial" w:cs="Arial"/>
          <w:sz w:val="20"/>
          <w:szCs w:val="20"/>
          <w:lang w:val="en-US"/>
        </w:rPr>
        <w:t>OLAF</w:t>
      </w:r>
      <w:r w:rsidRPr="0027469A">
        <w:rPr>
          <w:rFonts w:ascii="Arial" w:hAnsi="Arial" w:cs="Arial"/>
          <w:sz w:val="20"/>
          <w:szCs w:val="20"/>
        </w:rPr>
        <w:t xml:space="preserve"> είχε διατυπώσει συστάσεις για ανακτήσεις ύψους 247 εκατ. ευρώ. </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Το λόγο έχει η κυρία Παπαθεοδώρου.</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ΙΟΥΛΙΑ ΠΑΠΑΘΕΟΔΩΡΟΥ (Προϊσταμένη του Γραφείου του κ. Νικόλαου Μηλιώνη στο Ευρωπαϊκό Ελεγκτικό Συνέδριο): Όπως σας είπε και ο κύριος Πρόεδρος, το Ευρωπαϊκό Ελεγκτικό Συνέδριο ουσιαστικά είναι και αυτό ένας από τους φορείς που τροφοδοτούν την </w:t>
      </w:r>
      <w:r w:rsidRPr="0027469A">
        <w:rPr>
          <w:rFonts w:ascii="Arial" w:hAnsi="Arial" w:cs="Arial"/>
          <w:sz w:val="20"/>
          <w:szCs w:val="20"/>
          <w:lang w:val="en-US"/>
        </w:rPr>
        <w:t>OLAF</w:t>
      </w:r>
      <w:r w:rsidR="002B2E0D" w:rsidRPr="0027469A">
        <w:rPr>
          <w:rFonts w:ascii="Arial" w:hAnsi="Arial" w:cs="Arial"/>
          <w:sz w:val="20"/>
          <w:szCs w:val="20"/>
        </w:rPr>
        <w:t>,</w:t>
      </w:r>
      <w:r w:rsidRPr="0027469A">
        <w:rPr>
          <w:rFonts w:ascii="Arial" w:hAnsi="Arial" w:cs="Arial"/>
          <w:sz w:val="20"/>
          <w:szCs w:val="20"/>
        </w:rPr>
        <w:t xml:space="preserve"> όταν έχει υπόνοιες για την διάπραξη απάτης, οι οποίες περιέχονται στη γνώση του Ελ</w:t>
      </w:r>
      <w:r w:rsidR="002B2E0D" w:rsidRPr="0027469A">
        <w:rPr>
          <w:rFonts w:ascii="Arial" w:hAnsi="Arial" w:cs="Arial"/>
          <w:sz w:val="20"/>
          <w:szCs w:val="20"/>
        </w:rPr>
        <w:t>εγκτικού Συνεδρίου είτε κατά τη</w:t>
      </w:r>
      <w:r w:rsidRPr="0027469A">
        <w:rPr>
          <w:rFonts w:ascii="Arial" w:hAnsi="Arial" w:cs="Arial"/>
          <w:sz w:val="20"/>
          <w:szCs w:val="20"/>
        </w:rPr>
        <w:t xml:space="preserve"> διάρκεια των ελέγχων του είτε λόγω αποστολής κάποιας </w:t>
      </w:r>
      <w:proofErr w:type="spellStart"/>
      <w:r w:rsidRPr="0027469A">
        <w:rPr>
          <w:rFonts w:ascii="Arial" w:hAnsi="Arial" w:cs="Arial"/>
          <w:sz w:val="20"/>
          <w:szCs w:val="20"/>
        </w:rPr>
        <w:t>καταγγελτικής</w:t>
      </w:r>
      <w:proofErr w:type="spellEnd"/>
      <w:r w:rsidRPr="0027469A">
        <w:rPr>
          <w:rFonts w:ascii="Arial" w:hAnsi="Arial" w:cs="Arial"/>
          <w:sz w:val="20"/>
          <w:szCs w:val="20"/>
        </w:rPr>
        <w:t xml:space="preserve"> επι</w:t>
      </w:r>
      <w:r w:rsidR="002B2E0D" w:rsidRPr="0027469A">
        <w:rPr>
          <w:rFonts w:ascii="Arial" w:hAnsi="Arial" w:cs="Arial"/>
          <w:sz w:val="20"/>
          <w:szCs w:val="20"/>
        </w:rPr>
        <w:t>στολής κ.λπ.. Ακριβώς επειδή δε θέλουμε να επέμβουμε στη</w:t>
      </w:r>
      <w:r w:rsidRPr="0027469A">
        <w:rPr>
          <w:rFonts w:ascii="Arial" w:hAnsi="Arial" w:cs="Arial"/>
          <w:sz w:val="20"/>
          <w:szCs w:val="20"/>
        </w:rPr>
        <w:t xml:space="preserve"> διαδικασία στην </w:t>
      </w:r>
      <w:r w:rsidRPr="0027469A">
        <w:rPr>
          <w:rFonts w:ascii="Arial" w:hAnsi="Arial" w:cs="Arial"/>
          <w:sz w:val="20"/>
          <w:szCs w:val="20"/>
          <w:lang w:val="en-US"/>
        </w:rPr>
        <w:t>OLAF</w:t>
      </w:r>
      <w:r w:rsidR="002B2E0D" w:rsidRPr="0027469A">
        <w:rPr>
          <w:rFonts w:ascii="Arial" w:hAnsi="Arial" w:cs="Arial"/>
          <w:sz w:val="20"/>
          <w:szCs w:val="20"/>
        </w:rPr>
        <w:t xml:space="preserve"> και μετά στη</w:t>
      </w:r>
      <w:r w:rsidRPr="0027469A">
        <w:rPr>
          <w:rFonts w:ascii="Arial" w:hAnsi="Arial" w:cs="Arial"/>
          <w:sz w:val="20"/>
          <w:szCs w:val="20"/>
        </w:rPr>
        <w:t xml:space="preserve"> διαδικασία των αρμοδίων δικαστικών, ανακριτικών αρχών, δεν δημοσιοποιούμε, αναφερόμαστε μόνο στον αριθμό των υποθέσεων και στο τι γενικότερα αφορούν. Για παράδειγμα</w:t>
      </w:r>
      <w:r w:rsidR="002B2E0D" w:rsidRPr="0027469A">
        <w:rPr>
          <w:rFonts w:ascii="Arial" w:hAnsi="Arial" w:cs="Arial"/>
          <w:sz w:val="20"/>
          <w:szCs w:val="20"/>
        </w:rPr>
        <w:t>,</w:t>
      </w:r>
      <w:r w:rsidRPr="0027469A">
        <w:rPr>
          <w:rFonts w:ascii="Arial" w:hAnsi="Arial" w:cs="Arial"/>
          <w:sz w:val="20"/>
          <w:szCs w:val="20"/>
        </w:rPr>
        <w:t xml:space="preserve"> μπορούμε να πούμε ότι αφορά μία περίπτωση που δίνεται μία επιδότηση μόνο για μικρές και μεσαίες επιχειρήσεις και ο δικαιούχος τελικά αποκαλύπτεται μέλος ενός πολυεθνικού κολοσσού, οπότε εκεί θεωρούμε ότι υπάρχει ένα ζήτημα υπόνοιας απάτης, αλλά δεν δίνουμε τα στοιχεία των χωρών, τα δίνουμε στην </w:t>
      </w:r>
      <w:r w:rsidRPr="0027469A">
        <w:rPr>
          <w:rFonts w:ascii="Arial" w:hAnsi="Arial" w:cs="Arial"/>
          <w:sz w:val="20"/>
          <w:szCs w:val="20"/>
          <w:lang w:val="en-US"/>
        </w:rPr>
        <w:t>OLAF</w:t>
      </w:r>
      <w:r w:rsidRPr="0027469A">
        <w:rPr>
          <w:rFonts w:ascii="Arial" w:hAnsi="Arial" w:cs="Arial"/>
          <w:sz w:val="20"/>
          <w:szCs w:val="20"/>
        </w:rPr>
        <w:t xml:space="preserve">.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Τα κράτη – μέλη</w:t>
      </w:r>
      <w:r w:rsidR="002B2E0D" w:rsidRPr="0027469A">
        <w:rPr>
          <w:rFonts w:ascii="Arial" w:hAnsi="Arial" w:cs="Arial"/>
          <w:sz w:val="20"/>
          <w:szCs w:val="20"/>
        </w:rPr>
        <w:t>,</w:t>
      </w:r>
      <w:r w:rsidRPr="0027469A">
        <w:rPr>
          <w:rFonts w:ascii="Arial" w:hAnsi="Arial" w:cs="Arial"/>
          <w:sz w:val="20"/>
          <w:szCs w:val="20"/>
        </w:rPr>
        <w:t xml:space="preserve"> </w:t>
      </w:r>
      <w:r w:rsidR="002B2E0D" w:rsidRPr="0027469A">
        <w:rPr>
          <w:rFonts w:ascii="Arial" w:hAnsi="Arial" w:cs="Arial"/>
          <w:sz w:val="20"/>
          <w:szCs w:val="20"/>
        </w:rPr>
        <w:t>επίσης,</w:t>
      </w:r>
      <w:r w:rsidRPr="0027469A">
        <w:rPr>
          <w:rFonts w:ascii="Arial" w:hAnsi="Arial" w:cs="Arial"/>
          <w:sz w:val="20"/>
          <w:szCs w:val="20"/>
        </w:rPr>
        <w:t xml:space="preserve"> και οι υποψήφιες χώρες προς ένταξη στην Ε.Ε. δίνουν στην </w:t>
      </w:r>
      <w:r w:rsidRPr="0027469A">
        <w:rPr>
          <w:rFonts w:ascii="Arial" w:hAnsi="Arial" w:cs="Arial"/>
          <w:sz w:val="20"/>
          <w:szCs w:val="20"/>
          <w:lang w:val="en-US"/>
        </w:rPr>
        <w:t>OLAF</w:t>
      </w:r>
      <w:r w:rsidRPr="0027469A">
        <w:rPr>
          <w:rFonts w:ascii="Arial" w:hAnsi="Arial" w:cs="Arial"/>
          <w:sz w:val="20"/>
          <w:szCs w:val="20"/>
        </w:rPr>
        <w:t xml:space="preserve"> όλες τις περιπτώσεις που μπορούν να αφορούν παρατυπία λόγω απάτης είτε στον τομέα των εσόδων είτε στον τομέα της συνοχής κλπ.. Τον Οκτώβριο του 2017 βάσει αυτών των στοιχείων που είχε η Επιτροπή, τα έχουμε τα στοιχεία, είδαμε ότι στον τομέα της συνοχής είναι περίπου, σύμφωνα με τα στοιχεία που δώσανε τα κράτη – μέλη και η Κομισιόν, γύρω στα 236 εκατ. ευρώ για τα οποία υπάρχει η υπόνοια ότι η παρατυπία οφείλεται και σε απάτη.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Στον τομέα των εσόδων είναι 83 εκατ. ευρώ, στον τομέα των φυσικών πόρων 61 εκατ. ευρώ, στον τομέα της </w:t>
      </w:r>
      <w:r w:rsidRPr="0027469A">
        <w:rPr>
          <w:rFonts w:ascii="Arial" w:hAnsi="Arial" w:cs="Arial"/>
          <w:sz w:val="20"/>
          <w:szCs w:val="20"/>
          <w:lang w:val="en-US"/>
        </w:rPr>
        <w:t>Direct</w:t>
      </w:r>
      <w:r w:rsidRPr="0027469A">
        <w:rPr>
          <w:rFonts w:ascii="Arial" w:hAnsi="Arial" w:cs="Arial"/>
          <w:sz w:val="20"/>
          <w:szCs w:val="20"/>
        </w:rPr>
        <w:t xml:space="preserve"> </w:t>
      </w:r>
      <w:r w:rsidRPr="0027469A">
        <w:rPr>
          <w:rFonts w:ascii="Arial" w:hAnsi="Arial" w:cs="Arial"/>
          <w:sz w:val="20"/>
          <w:szCs w:val="20"/>
          <w:lang w:val="en-US"/>
        </w:rPr>
        <w:t>Expend</w:t>
      </w:r>
      <w:r w:rsidRPr="0027469A">
        <w:rPr>
          <w:rFonts w:ascii="Arial" w:hAnsi="Arial" w:cs="Arial"/>
          <w:sz w:val="20"/>
          <w:szCs w:val="20"/>
        </w:rPr>
        <w:t xml:space="preserve"> που είναι ουσιαστικά οι πόροι που διαχειρίζεται άμεσα η Επιτροπή γύρω στα 6 εκατ. ευρώ. Η </w:t>
      </w:r>
      <w:r w:rsidRPr="0027469A">
        <w:rPr>
          <w:rFonts w:ascii="Arial" w:hAnsi="Arial" w:cs="Arial"/>
          <w:sz w:val="20"/>
          <w:szCs w:val="20"/>
          <w:lang w:val="en-US"/>
        </w:rPr>
        <w:t>OLAF</w:t>
      </w:r>
      <w:r w:rsidRPr="0027469A">
        <w:rPr>
          <w:rFonts w:ascii="Arial" w:hAnsi="Arial" w:cs="Arial"/>
          <w:sz w:val="20"/>
          <w:szCs w:val="20"/>
        </w:rPr>
        <w:t xml:space="preserve"> επίσης κάνει το εξής: ουσιαστικά εκδίδει κάποιες συστάσεις, οι οποίες είναι είτε δικαστικές συστάσεις προς τις αρμόδιες εθνικές δικαστικές αρχές</w:t>
      </w:r>
      <w:r w:rsidR="005C30E6" w:rsidRPr="0027469A">
        <w:rPr>
          <w:rFonts w:ascii="Arial" w:hAnsi="Arial" w:cs="Arial"/>
          <w:sz w:val="20"/>
          <w:szCs w:val="20"/>
        </w:rPr>
        <w:t>,</w:t>
      </w:r>
      <w:r w:rsidRPr="0027469A">
        <w:rPr>
          <w:rFonts w:ascii="Arial" w:hAnsi="Arial" w:cs="Arial"/>
          <w:sz w:val="20"/>
          <w:szCs w:val="20"/>
        </w:rPr>
        <w:t xml:space="preserve"> για να ξεκινήσει μια διαδικασία είτε είναι διοικητικές συστάσεις προς ανάκτ</w:t>
      </w:r>
      <w:r w:rsidR="005C30E6" w:rsidRPr="0027469A">
        <w:rPr>
          <w:rFonts w:ascii="Arial" w:hAnsi="Arial" w:cs="Arial"/>
          <w:sz w:val="20"/>
          <w:szCs w:val="20"/>
        </w:rPr>
        <w:t>ηση, τις οποίες απευθύνει στις Γενικές Δ</w:t>
      </w:r>
      <w:r w:rsidRPr="0027469A">
        <w:rPr>
          <w:rFonts w:ascii="Arial" w:hAnsi="Arial" w:cs="Arial"/>
          <w:sz w:val="20"/>
          <w:szCs w:val="20"/>
        </w:rPr>
        <w:t xml:space="preserve">ιευθύνσεις της Επιτροπής είτε μπορεί να είναι και πειθαρχικές </w:t>
      </w:r>
      <w:r w:rsidRPr="0027469A">
        <w:rPr>
          <w:rFonts w:ascii="Arial" w:hAnsi="Arial" w:cs="Arial"/>
          <w:sz w:val="20"/>
          <w:szCs w:val="20"/>
        </w:rPr>
        <w:lastRenderedPageBreak/>
        <w:t>συστάσεις</w:t>
      </w:r>
      <w:r w:rsidR="005C30E6" w:rsidRPr="0027469A">
        <w:rPr>
          <w:rFonts w:ascii="Arial" w:hAnsi="Arial" w:cs="Arial"/>
          <w:sz w:val="20"/>
          <w:szCs w:val="20"/>
        </w:rPr>
        <w:t>,</w:t>
      </w:r>
      <w:r w:rsidRPr="0027469A">
        <w:rPr>
          <w:rFonts w:ascii="Arial" w:hAnsi="Arial" w:cs="Arial"/>
          <w:sz w:val="20"/>
          <w:szCs w:val="20"/>
        </w:rPr>
        <w:t xml:space="preserve"> όταν υπάρχει υπόνοια για ανάμειξη σε όλη αυτή την παρατυπία υπαλλήλων της Ε.Ε.. </w:t>
      </w:r>
    </w:p>
    <w:p w:rsidR="00D91C3B"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Για το 2009 – 2016 γι’ αυτή την περίπτωση η </w:t>
      </w:r>
      <w:r w:rsidRPr="0027469A">
        <w:rPr>
          <w:rFonts w:ascii="Arial" w:hAnsi="Arial" w:cs="Arial"/>
          <w:sz w:val="20"/>
          <w:szCs w:val="20"/>
          <w:lang w:val="en-US"/>
        </w:rPr>
        <w:t>OLAF</w:t>
      </w:r>
      <w:r w:rsidRPr="0027469A">
        <w:rPr>
          <w:rFonts w:ascii="Arial" w:hAnsi="Arial" w:cs="Arial"/>
          <w:sz w:val="20"/>
          <w:szCs w:val="20"/>
        </w:rPr>
        <w:t xml:space="preserve"> έχει απευθύνει 541 συστάσεις στις εθνικές δικαστικές αρχές και απ’ αυτές τις 541 στο 44% ξεκίνησαν οι διαδικασίες στα κράτη μέλη. Επίσης, το 2016 συνολικά πρότεινε για ανάκτηση το ποσό των 631 εκατ. ευρώ. Τώρα</w:t>
      </w:r>
      <w:r w:rsidR="005C30E6" w:rsidRPr="0027469A">
        <w:rPr>
          <w:rFonts w:ascii="Arial" w:hAnsi="Arial" w:cs="Arial"/>
          <w:sz w:val="20"/>
          <w:szCs w:val="20"/>
        </w:rPr>
        <w:t>,</w:t>
      </w:r>
      <w:r w:rsidRPr="0027469A">
        <w:rPr>
          <w:rFonts w:ascii="Arial" w:hAnsi="Arial" w:cs="Arial"/>
          <w:sz w:val="20"/>
          <w:szCs w:val="20"/>
        </w:rPr>
        <w:t xml:space="preserve"> στο </w:t>
      </w:r>
      <w:r w:rsidRPr="0027469A">
        <w:rPr>
          <w:rFonts w:ascii="Arial" w:hAnsi="Arial" w:cs="Arial"/>
          <w:sz w:val="20"/>
          <w:szCs w:val="20"/>
          <w:lang w:val="en-US"/>
        </w:rPr>
        <w:t>off</w:t>
      </w:r>
      <w:r w:rsidRPr="0027469A">
        <w:rPr>
          <w:rFonts w:ascii="Arial" w:hAnsi="Arial" w:cs="Arial"/>
          <w:sz w:val="20"/>
          <w:szCs w:val="20"/>
        </w:rPr>
        <w:t xml:space="preserve"> </w:t>
      </w:r>
      <w:r w:rsidRPr="0027469A">
        <w:rPr>
          <w:rFonts w:ascii="Arial" w:hAnsi="Arial" w:cs="Arial"/>
          <w:sz w:val="20"/>
          <w:szCs w:val="20"/>
          <w:lang w:val="en-US"/>
        </w:rPr>
        <w:t>the</w:t>
      </w:r>
      <w:r w:rsidRPr="0027469A">
        <w:rPr>
          <w:rFonts w:ascii="Arial" w:hAnsi="Arial" w:cs="Arial"/>
          <w:sz w:val="20"/>
          <w:szCs w:val="20"/>
        </w:rPr>
        <w:t xml:space="preserve"> </w:t>
      </w:r>
      <w:r w:rsidRPr="0027469A">
        <w:rPr>
          <w:rFonts w:ascii="Arial" w:hAnsi="Arial" w:cs="Arial"/>
          <w:sz w:val="20"/>
          <w:szCs w:val="20"/>
          <w:lang w:val="en-US"/>
        </w:rPr>
        <w:t>record</w:t>
      </w:r>
      <w:r w:rsidR="005C30E6" w:rsidRPr="0027469A">
        <w:rPr>
          <w:rFonts w:ascii="Arial" w:hAnsi="Arial" w:cs="Arial"/>
          <w:sz w:val="20"/>
          <w:szCs w:val="20"/>
        </w:rPr>
        <w:t>,</w:t>
      </w:r>
      <w:r w:rsidRPr="0027469A">
        <w:rPr>
          <w:rFonts w:ascii="Arial" w:hAnsi="Arial" w:cs="Arial"/>
          <w:sz w:val="20"/>
          <w:szCs w:val="20"/>
        </w:rPr>
        <w:t xml:space="preserve"> φέτος δεν είχαμε καμία ελληνική περίπτωση. </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 (Προεδρεύων των Επιτροπών): Το λόγο έχει ο κ. Μαντάς.</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ΧΡΗΣΤΟΣ ΜΑΝΤΑΣ: Εγώ θέλω να ρωτήσω το απλό. Έχουμε μια εμπειρία, έστω από το παρελθόν, γιατί πολλά πράγματα είναι σε εξέλιξη, ότι κάποια στιγμή έχουν καταλογιστεί απάτες, ας πούμε, έχουμε παραδείγματα από τη χώρα μας; Εγώ αναρωτιέμαι, είμαι μέλος του Ελληνικού Κοινοβουλίου, στην περίοδο του 2015, του 2014, του 2013, του 2012, του 2011, του 2010, του 2009, από τότε που άρχισε η κρίση έχουν </w:t>
      </w:r>
      <w:proofErr w:type="spellStart"/>
      <w:r w:rsidRPr="0027469A">
        <w:rPr>
          <w:rFonts w:ascii="Arial" w:hAnsi="Arial" w:cs="Arial"/>
          <w:sz w:val="20"/>
          <w:szCs w:val="20"/>
        </w:rPr>
        <w:t>τελεσιδικήσει</w:t>
      </w:r>
      <w:proofErr w:type="spellEnd"/>
      <w:r w:rsidRPr="0027469A">
        <w:rPr>
          <w:rFonts w:ascii="Arial" w:hAnsi="Arial" w:cs="Arial"/>
          <w:sz w:val="20"/>
          <w:szCs w:val="20"/>
        </w:rPr>
        <w:t>, να το πω έτσι, κάποιες υποθέσεις</w:t>
      </w:r>
      <w:r w:rsidR="005C30E6" w:rsidRPr="0027469A">
        <w:rPr>
          <w:rFonts w:ascii="Arial" w:hAnsi="Arial" w:cs="Arial"/>
          <w:sz w:val="20"/>
          <w:szCs w:val="20"/>
        </w:rPr>
        <w:t>,</w:t>
      </w:r>
      <w:r w:rsidRPr="0027469A">
        <w:rPr>
          <w:rFonts w:ascii="Arial" w:hAnsi="Arial" w:cs="Arial"/>
          <w:sz w:val="20"/>
          <w:szCs w:val="20"/>
        </w:rPr>
        <w:t xml:space="preserve"> όπου έχουμε απάτες και αφορούν την χώρα μας; </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ΝΙΚΟΛΑΟΣ ΜΗΛΙΩΝΗΣ (Εκπρόσωπος της Ελλάδος στο Ευρωπαϊκό Ελεγκτικό Συνέδριο): Δεν μπορεί να το αποκλείσει κανείς για την τελεσιδικία του αμετάκλητου</w:t>
      </w:r>
      <w:r w:rsidR="005C30E6" w:rsidRPr="0027469A">
        <w:rPr>
          <w:rFonts w:ascii="Arial" w:hAnsi="Arial" w:cs="Arial"/>
          <w:sz w:val="20"/>
          <w:szCs w:val="20"/>
        </w:rPr>
        <w:t>,</w:t>
      </w:r>
      <w:r w:rsidRPr="0027469A">
        <w:rPr>
          <w:rFonts w:ascii="Arial" w:hAnsi="Arial" w:cs="Arial"/>
          <w:sz w:val="20"/>
          <w:szCs w:val="20"/>
        </w:rPr>
        <w:t xml:space="preserve"> εν πάση </w:t>
      </w:r>
      <w:proofErr w:type="spellStart"/>
      <w:r w:rsidRPr="0027469A">
        <w:rPr>
          <w:rFonts w:ascii="Arial" w:hAnsi="Arial" w:cs="Arial"/>
          <w:sz w:val="20"/>
          <w:szCs w:val="20"/>
        </w:rPr>
        <w:t>περιπτώσει</w:t>
      </w:r>
      <w:proofErr w:type="spellEnd"/>
      <w:r w:rsidR="005C30E6" w:rsidRPr="0027469A">
        <w:rPr>
          <w:rFonts w:ascii="Arial" w:hAnsi="Arial" w:cs="Arial"/>
          <w:sz w:val="20"/>
          <w:szCs w:val="20"/>
        </w:rPr>
        <w:t>,</w:t>
      </w:r>
      <w:r w:rsidRPr="0027469A">
        <w:rPr>
          <w:rFonts w:ascii="Arial" w:hAnsi="Arial" w:cs="Arial"/>
          <w:sz w:val="20"/>
          <w:szCs w:val="20"/>
        </w:rPr>
        <w:t xml:space="preserve"> μιας δικαστικής αποφάσεως, αλλά ούτε εμείς έχουμε πληροφόρηση και σε κάθε περίπτωση υπάρχει σε αυτά μια διακριτικότητα που ούτε η </w:t>
      </w:r>
      <w:r w:rsidRPr="0027469A">
        <w:rPr>
          <w:rFonts w:ascii="Arial" w:hAnsi="Arial" w:cs="Arial"/>
          <w:sz w:val="20"/>
          <w:szCs w:val="20"/>
          <w:lang w:val="en-US"/>
        </w:rPr>
        <w:t>OLAF</w:t>
      </w:r>
      <w:r w:rsidRPr="0027469A">
        <w:rPr>
          <w:rFonts w:ascii="Arial" w:hAnsi="Arial" w:cs="Arial"/>
          <w:sz w:val="20"/>
          <w:szCs w:val="20"/>
        </w:rPr>
        <w:t xml:space="preserve"> ούτε οι εθνικές δικαστικές αρχές μας παρέχουν αυτή την πληροφόρηση επισήμως.</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ΧΡΗΣΤΟΣ </w:t>
      </w:r>
      <w:r w:rsidR="005C30E6" w:rsidRPr="0027469A">
        <w:rPr>
          <w:rFonts w:ascii="Arial" w:hAnsi="Arial" w:cs="Arial"/>
          <w:sz w:val="20"/>
          <w:szCs w:val="20"/>
        </w:rPr>
        <w:t>ΜΑΝΤΑΣ: Με συγχωρείτε, δηλαδή πώ</w:t>
      </w:r>
      <w:r w:rsidRPr="0027469A">
        <w:rPr>
          <w:rFonts w:ascii="Arial" w:hAnsi="Arial" w:cs="Arial"/>
          <w:sz w:val="20"/>
          <w:szCs w:val="20"/>
        </w:rPr>
        <w:t xml:space="preserve">ς μπορεί κάποιος να μάθει, το λέω έχοντας στο μυαλό μου τη σχέση του πολίτη με την Ευρωπαϊκή Επιτροπή, έστω μέσω των αντιπροσώπων του που είναι στα εθνικά κοινοβούλια ή και στο ευρωπαϊκό κοινοβούλιο να μάθει τελικά κάποιος από κάποια χώρα, τι ακριβώς συμβαίνει με όλο αυτό το πλέγμα; </w:t>
      </w:r>
    </w:p>
    <w:p w:rsidR="00894C1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ΝΙΚΟΛΑΟΣ ΜΗΛΙΩΝΗΣ (Εκπρόσωπος της Ελλάδος στο Ευρωπαϊκό Ελεγκτικό Συνέδριο): Οπωσδήποτε υπάρχει δυνατότητα πρόσβασης, ως Κοινοβούλιο μπορείτε να αποταθείτε στις αρμόδιες διαχειριστικές αρχές</w:t>
      </w:r>
      <w:r w:rsidR="006B6C93" w:rsidRPr="0027469A">
        <w:rPr>
          <w:rFonts w:ascii="Arial" w:hAnsi="Arial" w:cs="Arial"/>
          <w:sz w:val="20"/>
          <w:szCs w:val="20"/>
        </w:rPr>
        <w:t>,</w:t>
      </w:r>
      <w:r w:rsidRPr="0027469A">
        <w:rPr>
          <w:rFonts w:ascii="Arial" w:hAnsi="Arial" w:cs="Arial"/>
          <w:sz w:val="20"/>
          <w:szCs w:val="20"/>
        </w:rPr>
        <w:t xml:space="preserve"> αν θέλετε</w:t>
      </w:r>
      <w:r w:rsidR="006B6C93" w:rsidRPr="0027469A">
        <w:rPr>
          <w:rFonts w:ascii="Arial" w:hAnsi="Arial" w:cs="Arial"/>
          <w:sz w:val="20"/>
          <w:szCs w:val="20"/>
        </w:rPr>
        <w:t>,</w:t>
      </w:r>
      <w:r w:rsidRPr="0027469A">
        <w:rPr>
          <w:rFonts w:ascii="Arial" w:hAnsi="Arial" w:cs="Arial"/>
          <w:sz w:val="20"/>
          <w:szCs w:val="20"/>
        </w:rPr>
        <w:t xml:space="preserve"> ή στην Εισαγγελία του Αρείου Πάγου</w:t>
      </w:r>
      <w:r w:rsidR="006B6C93" w:rsidRPr="0027469A">
        <w:rPr>
          <w:rFonts w:ascii="Arial" w:hAnsi="Arial" w:cs="Arial"/>
          <w:sz w:val="20"/>
          <w:szCs w:val="20"/>
        </w:rPr>
        <w:t>,</w:t>
      </w:r>
      <w:r w:rsidRPr="0027469A">
        <w:rPr>
          <w:rFonts w:ascii="Arial" w:hAnsi="Arial" w:cs="Arial"/>
          <w:sz w:val="20"/>
          <w:szCs w:val="20"/>
        </w:rPr>
        <w:t xml:space="preserve"> ενδεχομένως, αν και εκεί υπάρχει η σχετική πληροφόρηση, αν πρόκειται για ποινικές υποθέσεις ή στο Ελεγκτικό Συνέδριο</w:t>
      </w:r>
      <w:r w:rsidR="006B6C93" w:rsidRPr="0027469A">
        <w:rPr>
          <w:rFonts w:ascii="Arial" w:hAnsi="Arial" w:cs="Arial"/>
          <w:sz w:val="20"/>
          <w:szCs w:val="20"/>
        </w:rPr>
        <w:t>,</w:t>
      </w:r>
      <w:r w:rsidRPr="0027469A">
        <w:rPr>
          <w:rFonts w:ascii="Arial" w:hAnsi="Arial" w:cs="Arial"/>
          <w:sz w:val="20"/>
          <w:szCs w:val="20"/>
        </w:rPr>
        <w:t xml:space="preserve"> αν πρόκειται για καταλογισμούς.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ΧΡΗΣΤΟΣ ΜΑΝΤΑΣ: Το λέω ευγενικά</w:t>
      </w:r>
      <w:r w:rsidR="00517AB4" w:rsidRPr="0027469A">
        <w:rPr>
          <w:rFonts w:ascii="Arial" w:hAnsi="Arial" w:cs="Arial"/>
          <w:sz w:val="20"/>
          <w:szCs w:val="20"/>
        </w:rPr>
        <w:t>,</w:t>
      </w:r>
      <w:r w:rsidRPr="0027469A">
        <w:rPr>
          <w:rFonts w:ascii="Arial" w:hAnsi="Arial" w:cs="Arial"/>
          <w:sz w:val="20"/>
          <w:szCs w:val="20"/>
        </w:rPr>
        <w:t xml:space="preserve"> αλ</w:t>
      </w:r>
      <w:r w:rsidR="00517AB4" w:rsidRPr="0027469A">
        <w:rPr>
          <w:rFonts w:ascii="Arial" w:hAnsi="Arial" w:cs="Arial"/>
          <w:sz w:val="20"/>
          <w:szCs w:val="20"/>
        </w:rPr>
        <w:t>λά έντονα, ότι δεν είναι δυνατό</w:t>
      </w:r>
      <w:r w:rsidRPr="0027469A">
        <w:rPr>
          <w:rFonts w:ascii="Arial" w:hAnsi="Arial" w:cs="Arial"/>
          <w:sz w:val="20"/>
          <w:szCs w:val="20"/>
        </w:rPr>
        <w:t xml:space="preserve"> να συνεχίζεται αυτή η κατάσταση του να μην ξέρουμε, ως εθνικό κοινοβούλιο και</w:t>
      </w:r>
      <w:r w:rsidR="00517AB4" w:rsidRPr="0027469A">
        <w:rPr>
          <w:rFonts w:ascii="Arial" w:hAnsi="Arial" w:cs="Arial"/>
          <w:sz w:val="20"/>
          <w:szCs w:val="20"/>
        </w:rPr>
        <w:t>,</w:t>
      </w:r>
      <w:r w:rsidRPr="0027469A">
        <w:rPr>
          <w:rFonts w:ascii="Arial" w:hAnsi="Arial" w:cs="Arial"/>
          <w:sz w:val="20"/>
          <w:szCs w:val="20"/>
        </w:rPr>
        <w:t xml:space="preserve"> κατά συνέπεια</w:t>
      </w:r>
      <w:r w:rsidR="00517AB4" w:rsidRPr="0027469A">
        <w:rPr>
          <w:rFonts w:ascii="Arial" w:hAnsi="Arial" w:cs="Arial"/>
          <w:sz w:val="20"/>
          <w:szCs w:val="20"/>
        </w:rPr>
        <w:t>,</w:t>
      </w:r>
      <w:r w:rsidRPr="0027469A">
        <w:rPr>
          <w:rFonts w:ascii="Arial" w:hAnsi="Arial" w:cs="Arial"/>
          <w:sz w:val="20"/>
          <w:szCs w:val="20"/>
        </w:rPr>
        <w:t xml:space="preserve"> ως ελληνικός </w:t>
      </w:r>
      <w:r w:rsidRPr="0027469A">
        <w:rPr>
          <w:rFonts w:ascii="Arial" w:hAnsi="Arial" w:cs="Arial"/>
          <w:sz w:val="20"/>
          <w:szCs w:val="20"/>
        </w:rPr>
        <w:lastRenderedPageBreak/>
        <w:t xml:space="preserve">λαός ή οποιοσδήποτε άλλος λαός, τέτοια πράγματα και να έρχονται μέσα από άλλους τρόπους στο φως της δημοσιότητας άλλα πράγματα, όπως τα διάφορα </w:t>
      </w:r>
      <w:r w:rsidRPr="0027469A">
        <w:rPr>
          <w:rFonts w:ascii="Arial" w:hAnsi="Arial" w:cs="Arial"/>
          <w:sz w:val="20"/>
          <w:szCs w:val="20"/>
          <w:lang w:val="en-US"/>
        </w:rPr>
        <w:t>papers</w:t>
      </w:r>
      <w:r w:rsidRPr="0027469A">
        <w:rPr>
          <w:rFonts w:ascii="Arial" w:hAnsi="Arial" w:cs="Arial"/>
          <w:sz w:val="20"/>
          <w:szCs w:val="20"/>
        </w:rPr>
        <w:t xml:space="preserve">, </w:t>
      </w:r>
      <w:r w:rsidRPr="0027469A">
        <w:rPr>
          <w:rFonts w:ascii="Arial" w:hAnsi="Arial" w:cs="Arial"/>
          <w:sz w:val="20"/>
          <w:szCs w:val="20"/>
          <w:lang w:val="en-US"/>
        </w:rPr>
        <w:t>Lux</w:t>
      </w:r>
      <w:r w:rsidRPr="0027469A">
        <w:rPr>
          <w:rFonts w:ascii="Arial" w:hAnsi="Arial" w:cs="Arial"/>
          <w:sz w:val="20"/>
          <w:szCs w:val="20"/>
        </w:rPr>
        <w:t xml:space="preserve"> L</w:t>
      </w:r>
      <w:proofErr w:type="spellStart"/>
      <w:r w:rsidRPr="0027469A">
        <w:rPr>
          <w:rFonts w:ascii="Arial" w:hAnsi="Arial" w:cs="Arial"/>
          <w:sz w:val="20"/>
          <w:szCs w:val="20"/>
          <w:lang w:val="en-US"/>
        </w:rPr>
        <w:t>eaks</w:t>
      </w:r>
      <w:proofErr w:type="spellEnd"/>
      <w:r w:rsidRPr="0027469A">
        <w:rPr>
          <w:rFonts w:ascii="Arial" w:hAnsi="Arial" w:cs="Arial"/>
          <w:sz w:val="20"/>
          <w:szCs w:val="20"/>
        </w:rPr>
        <w:t xml:space="preserve"> κ.λπ..</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Θέλω να πω ότι κάποια</w:t>
      </w:r>
      <w:r w:rsidR="00517AB4" w:rsidRPr="0027469A">
        <w:rPr>
          <w:rFonts w:ascii="Arial" w:hAnsi="Arial" w:cs="Arial"/>
          <w:sz w:val="20"/>
          <w:szCs w:val="20"/>
        </w:rPr>
        <w:t xml:space="preserve"> στιγμή πρέπει, δεν ξέρω με ποιο</w:t>
      </w:r>
      <w:r w:rsidRPr="0027469A">
        <w:rPr>
          <w:rFonts w:ascii="Arial" w:hAnsi="Arial" w:cs="Arial"/>
          <w:sz w:val="20"/>
          <w:szCs w:val="20"/>
        </w:rPr>
        <w:t>ν ακριβώς τρόπο, μπορεί να είναι και αφελέ</w:t>
      </w:r>
      <w:r w:rsidR="00517AB4" w:rsidRPr="0027469A">
        <w:rPr>
          <w:rFonts w:ascii="Arial" w:hAnsi="Arial" w:cs="Arial"/>
          <w:sz w:val="20"/>
          <w:szCs w:val="20"/>
        </w:rPr>
        <w:t>ς αυτό που λέω, απέναντι στους Ε</w:t>
      </w:r>
      <w:r w:rsidRPr="0027469A">
        <w:rPr>
          <w:rFonts w:ascii="Arial" w:hAnsi="Arial" w:cs="Arial"/>
          <w:sz w:val="20"/>
          <w:szCs w:val="20"/>
        </w:rPr>
        <w:t>υρωπαίους πολίτες να υπάρχει μια σαφήνεια. Για παράδειγμα, εάν αυτός που έκανε την απάτη στη χώρα μου ξαναπαίρνει άλλα εκατό προγράμματα στην επόμενη δεκαετία, τι ακριβώς γίνεται;</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Με αυτό τον τρ</w:t>
      </w:r>
      <w:r w:rsidR="00517AB4" w:rsidRPr="0027469A">
        <w:rPr>
          <w:rFonts w:ascii="Arial" w:hAnsi="Arial" w:cs="Arial"/>
          <w:sz w:val="20"/>
          <w:szCs w:val="20"/>
        </w:rPr>
        <w:t>όπο, δηλαδή, αναρωτιέμαι με ένα</w:t>
      </w:r>
      <w:r w:rsidRPr="0027469A">
        <w:rPr>
          <w:rFonts w:ascii="Arial" w:hAnsi="Arial" w:cs="Arial"/>
          <w:sz w:val="20"/>
          <w:szCs w:val="20"/>
        </w:rPr>
        <w:t xml:space="preserve"> δημόσιο τρόπο.</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ΙΟΥΛΙΑ ΠΑΠΑΘΕΟΔΩΡΟΥ (Προϊσταμένη του γραφείου του κ. Νικολάου Μηλιώνη στο Ευρωπαϊκό Ελεγκτικό Συνέδριο): Τα στοιχεία</w:t>
      </w:r>
      <w:r w:rsidR="008A5B26" w:rsidRPr="0027469A">
        <w:rPr>
          <w:rFonts w:ascii="Arial" w:hAnsi="Arial" w:cs="Arial"/>
          <w:sz w:val="20"/>
          <w:szCs w:val="20"/>
        </w:rPr>
        <w:t>,</w:t>
      </w:r>
      <w:r w:rsidRPr="0027469A">
        <w:rPr>
          <w:rFonts w:ascii="Arial" w:hAnsi="Arial" w:cs="Arial"/>
          <w:sz w:val="20"/>
          <w:szCs w:val="20"/>
        </w:rPr>
        <w:t xml:space="preserve"> τα οποία στέλνουν τα κράτη - μέλη, στέλνονται στον </w:t>
      </w:r>
      <w:r w:rsidRPr="0027469A">
        <w:rPr>
          <w:rFonts w:ascii="Arial" w:hAnsi="Arial" w:cs="Arial"/>
          <w:sz w:val="20"/>
          <w:szCs w:val="20"/>
          <w:lang w:val="en-US"/>
        </w:rPr>
        <w:t>OLAF</w:t>
      </w:r>
      <w:r w:rsidRPr="0027469A">
        <w:rPr>
          <w:rFonts w:ascii="Arial" w:hAnsi="Arial" w:cs="Arial"/>
          <w:sz w:val="20"/>
          <w:szCs w:val="20"/>
        </w:rPr>
        <w:t xml:space="preserve">. Ο </w:t>
      </w:r>
      <w:r w:rsidRPr="0027469A">
        <w:rPr>
          <w:rFonts w:ascii="Arial" w:hAnsi="Arial" w:cs="Arial"/>
          <w:sz w:val="20"/>
          <w:szCs w:val="20"/>
          <w:lang w:val="en-US"/>
        </w:rPr>
        <w:t>OLAF</w:t>
      </w:r>
      <w:r w:rsidRPr="0027469A">
        <w:rPr>
          <w:rFonts w:ascii="Arial" w:hAnsi="Arial" w:cs="Arial"/>
          <w:sz w:val="20"/>
          <w:szCs w:val="20"/>
        </w:rPr>
        <w:t>, η υπηρεσία της Κομισιόν, έχει τα στοιχεία και ανά κράτος – μέλος, ανεξάρτητα που μετά, στις εκθέσεις, δίνει κάποια συγκεντρωτικά στατιστικά στοιχεία.</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Επειδή, ακριβώς, φαίνεται ότι υπάρχει και η ανάγκη ενός ευρύτερους συντονισμού για αυτά τα θέματα, ίσως και γι' αυτό, αυτή τη στιγμή, υπάρχει πρόταση που συμφωνήθηκε από είκοσι κράτη - μέλη, για τη δημιουργία του </w:t>
      </w:r>
      <w:r w:rsidRPr="0027469A">
        <w:rPr>
          <w:rFonts w:ascii="Arial" w:hAnsi="Arial" w:cs="Arial"/>
          <w:sz w:val="20"/>
          <w:szCs w:val="20"/>
          <w:lang w:val="en-US"/>
        </w:rPr>
        <w:t>European</w:t>
      </w:r>
      <w:r w:rsidRPr="0027469A">
        <w:rPr>
          <w:rFonts w:ascii="Arial" w:hAnsi="Arial" w:cs="Arial"/>
          <w:sz w:val="20"/>
          <w:szCs w:val="20"/>
        </w:rPr>
        <w:t xml:space="preserve"> </w:t>
      </w:r>
      <w:r w:rsidRPr="0027469A">
        <w:rPr>
          <w:rFonts w:ascii="Arial" w:hAnsi="Arial" w:cs="Arial"/>
          <w:sz w:val="20"/>
          <w:szCs w:val="20"/>
          <w:lang w:val="en-US"/>
        </w:rPr>
        <w:t>Public</w:t>
      </w:r>
      <w:r w:rsidRPr="0027469A">
        <w:rPr>
          <w:rFonts w:ascii="Arial" w:hAnsi="Arial" w:cs="Arial"/>
          <w:sz w:val="20"/>
          <w:szCs w:val="20"/>
        </w:rPr>
        <w:t xml:space="preserve"> </w:t>
      </w:r>
      <w:r w:rsidRPr="0027469A">
        <w:rPr>
          <w:rFonts w:ascii="Arial" w:hAnsi="Arial" w:cs="Arial"/>
          <w:sz w:val="20"/>
          <w:szCs w:val="20"/>
          <w:lang w:val="en-US"/>
        </w:rPr>
        <w:t>Prosecutor</w:t>
      </w:r>
      <w:r w:rsidRPr="0027469A">
        <w:rPr>
          <w:rFonts w:ascii="Arial" w:hAnsi="Arial" w:cs="Arial"/>
          <w:sz w:val="20"/>
          <w:szCs w:val="20"/>
        </w:rPr>
        <w:t xml:space="preserve"> </w:t>
      </w:r>
      <w:r w:rsidRPr="0027469A">
        <w:rPr>
          <w:rFonts w:ascii="Arial" w:hAnsi="Arial" w:cs="Arial"/>
          <w:sz w:val="20"/>
          <w:szCs w:val="20"/>
          <w:lang w:val="en-US"/>
        </w:rPr>
        <w:t>Office</w:t>
      </w:r>
      <w:r w:rsidRPr="0027469A">
        <w:rPr>
          <w:rFonts w:ascii="Arial" w:hAnsi="Arial" w:cs="Arial"/>
          <w:sz w:val="20"/>
          <w:szCs w:val="20"/>
        </w:rPr>
        <w:t>, ενός ουσιαστικού Ευρωπαίου εισαγγελέα. Αυτός θα είναι ένας κεντρικός εισαγγελέας με βοηθούς ένα</w:t>
      </w:r>
      <w:r w:rsidR="008A5B26" w:rsidRPr="0027469A">
        <w:rPr>
          <w:rFonts w:ascii="Arial" w:hAnsi="Arial" w:cs="Arial"/>
          <w:sz w:val="20"/>
          <w:szCs w:val="20"/>
        </w:rPr>
        <w:t>ν</w:t>
      </w:r>
      <w:r w:rsidRPr="0027469A">
        <w:rPr>
          <w:rFonts w:ascii="Arial" w:hAnsi="Arial" w:cs="Arial"/>
          <w:sz w:val="20"/>
          <w:szCs w:val="20"/>
        </w:rPr>
        <w:t xml:space="preserve"> εισαγγελέα από κάθε κράτος - μέλος, που θα εδρεύει στο κράτος - μέλος του. Έτσι, ουσιαστικά, θα κάνει μια παρακολούθηση όλων των ανακριτικών διαδικασιών που έχουν σχέση με συγχρηματοδοτούμενα κονδύλια.</w:t>
      </w:r>
    </w:p>
    <w:p w:rsidR="00D91C3B"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Φαίνεται ότι, ήδη, το 2017, συμφωνήθηκε και αυτή τη στιγμή, ουσιαστικά, είναι οι πράξεις εφαρμογής για τη σύσταση αυτού του κεντρικού οργάνου.</w:t>
      </w:r>
    </w:p>
    <w:p w:rsidR="00D9495E" w:rsidRPr="0027469A" w:rsidRDefault="008A5B26"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ΝΙΚΟΛΑΟΣ ΜΗΛΙΩΝΗΣ (</w:t>
      </w:r>
      <w:r w:rsidR="00D9495E" w:rsidRPr="0027469A">
        <w:rPr>
          <w:rFonts w:ascii="Arial" w:hAnsi="Arial" w:cs="Arial"/>
          <w:sz w:val="20"/>
          <w:szCs w:val="20"/>
        </w:rPr>
        <w:t>Εκπρόσωπος της Ελλάδας στο Ευρωπαϊκό Ελεγκτικό Συνέδριο): Σε ό</w:t>
      </w:r>
      <w:r w:rsidRPr="0027469A">
        <w:rPr>
          <w:rFonts w:ascii="Arial" w:hAnsi="Arial" w:cs="Arial"/>
          <w:sz w:val="20"/>
          <w:szCs w:val="20"/>
        </w:rPr>
        <w:t>,</w:t>
      </w:r>
      <w:r w:rsidR="00D9495E" w:rsidRPr="0027469A">
        <w:rPr>
          <w:rFonts w:ascii="Arial" w:hAnsi="Arial" w:cs="Arial"/>
          <w:sz w:val="20"/>
          <w:szCs w:val="20"/>
        </w:rPr>
        <w:t xml:space="preserve">τι αφορά </w:t>
      </w:r>
      <w:r w:rsidRPr="0027469A">
        <w:rPr>
          <w:rFonts w:ascii="Arial" w:hAnsi="Arial" w:cs="Arial"/>
          <w:sz w:val="20"/>
          <w:szCs w:val="20"/>
        </w:rPr>
        <w:t>σ</w:t>
      </w:r>
      <w:r w:rsidR="00D9495E" w:rsidRPr="0027469A">
        <w:rPr>
          <w:rFonts w:ascii="Arial" w:hAnsi="Arial" w:cs="Arial"/>
          <w:sz w:val="20"/>
          <w:szCs w:val="20"/>
        </w:rPr>
        <w:t>την αντιμετώπιση έκτακτων μέτρων, οπωσδήποτε υπάρχει δυνατότητα προσαρμογών του ευρωπαϊκού προϋπολογισμού και κάτι τέτοιο γίνεται συχνά. Πέρυσι είχε γίνει αρκετές φορές για την αντιμετώπιση της κρίσης.</w:t>
      </w:r>
    </w:p>
    <w:p w:rsidR="00D9495E" w:rsidRPr="0027469A" w:rsidRDefault="008A5B26"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Η κ. Παπαθεοδώρου</w:t>
      </w:r>
      <w:r w:rsidR="00D9495E" w:rsidRPr="0027469A">
        <w:rPr>
          <w:rFonts w:ascii="Arial" w:hAnsi="Arial" w:cs="Arial"/>
          <w:sz w:val="20"/>
          <w:szCs w:val="20"/>
        </w:rPr>
        <w:t xml:space="preserve"> θα σας δώσει κάποια ειδικότερα στοιχεία.</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ΙΟΥΛΙΑ ΠΑΠΑΘΕΟΔΩΡΟΥ ( Προϊσταμένη του γραφείου του κ. Νικολάου Μηλιώνη στο Ευρωπαϊκό Ελεγκτικό Συνέδριο): Το Πολυετές Δημοσιονομικό Πλαίσιο 2014 - 2020, διαθέτει μια σειρά μέσων για τη διευκόλυνση εκτέλεσης του προϋπολογισμού και διευκολύνει το ζήτημα μεταφοράς πιστώσεων</w:t>
      </w:r>
      <w:r w:rsidR="008A5B26" w:rsidRPr="0027469A">
        <w:rPr>
          <w:rFonts w:ascii="Arial" w:hAnsi="Arial" w:cs="Arial"/>
          <w:sz w:val="20"/>
          <w:szCs w:val="20"/>
        </w:rPr>
        <w:t>,</w:t>
      </w:r>
      <w:r w:rsidRPr="0027469A">
        <w:rPr>
          <w:rFonts w:ascii="Arial" w:hAnsi="Arial" w:cs="Arial"/>
          <w:sz w:val="20"/>
          <w:szCs w:val="20"/>
        </w:rPr>
        <w:t xml:space="preserve"> όταν υπάρχει έκτακτη ανάγκη. Για παράδειγμα, υπάρχει το συνολικό </w:t>
      </w:r>
      <w:r w:rsidRPr="0027469A">
        <w:rPr>
          <w:rFonts w:ascii="Arial" w:hAnsi="Arial" w:cs="Arial"/>
          <w:sz w:val="20"/>
          <w:szCs w:val="20"/>
        </w:rPr>
        <w:lastRenderedPageBreak/>
        <w:t xml:space="preserve">περιθώριο για πληρωμές, το οποίο καθιστά δυνατή τη μεταφορά μη </w:t>
      </w:r>
      <w:proofErr w:type="spellStart"/>
      <w:r w:rsidRPr="0027469A">
        <w:rPr>
          <w:rFonts w:ascii="Arial" w:hAnsi="Arial" w:cs="Arial"/>
          <w:sz w:val="20"/>
          <w:szCs w:val="20"/>
        </w:rPr>
        <w:t>χρησιμοποιηθησών</w:t>
      </w:r>
      <w:proofErr w:type="spellEnd"/>
      <w:r w:rsidRPr="0027469A">
        <w:rPr>
          <w:rFonts w:ascii="Arial" w:hAnsi="Arial" w:cs="Arial"/>
          <w:sz w:val="20"/>
          <w:szCs w:val="20"/>
        </w:rPr>
        <w:t xml:space="preserve"> πιστώσεων πληρωμών σε μελλοντικά οικονομικά έτη.</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Οπότε, για το ερώτημα που έγινε</w:t>
      </w:r>
      <w:r w:rsidR="008A5B26" w:rsidRPr="0027469A">
        <w:rPr>
          <w:rFonts w:ascii="Arial" w:hAnsi="Arial" w:cs="Arial"/>
          <w:sz w:val="20"/>
          <w:szCs w:val="20"/>
        </w:rPr>
        <w:t>,</w:t>
      </w:r>
      <w:r w:rsidRPr="0027469A">
        <w:rPr>
          <w:rFonts w:ascii="Arial" w:hAnsi="Arial" w:cs="Arial"/>
          <w:sz w:val="20"/>
          <w:szCs w:val="20"/>
        </w:rPr>
        <w:t xml:space="preserve"> για το εάν κάποιο χρόνο δεν αναλάβουμε όλες τις πληρωμές και αν αυτές μπορούν να χρησιμοποιηθούν για κάποιο άλλο τομέα πολιτικής που υπάρχει ανάγκη, υπάρχει αυτή η δυνατότητα. Γι' αυτό και το Ελεγκτικό Συνέδριο, στην παρατήρησή του για τη δημοσιονομική διαχείριση, λέει, όμως, ότι, ακριβώς, επειδή τώρα, για παράδειγμα, το 2016, είχες περιθώριο πληρωμών γιατί δεν έκανες αρκετές πληρωμές και τις έβαλες στα έκτακτα μέτρα. Προς τέλος, όμως της περιόδου, επειδή έχεις αναλάβει τις σχετικές υποχρεώσεις, θα υπάρξει μια σώρευση πληρωμών, οπότε ανησυχούμε </w:t>
      </w:r>
      <w:r w:rsidR="008A5B26" w:rsidRPr="0027469A">
        <w:rPr>
          <w:rFonts w:ascii="Arial" w:hAnsi="Arial" w:cs="Arial"/>
          <w:sz w:val="20"/>
          <w:szCs w:val="20"/>
        </w:rPr>
        <w:t>ότι</w:t>
      </w:r>
      <w:r w:rsidRPr="0027469A">
        <w:rPr>
          <w:rFonts w:ascii="Arial" w:hAnsi="Arial" w:cs="Arial"/>
          <w:sz w:val="20"/>
          <w:szCs w:val="20"/>
        </w:rPr>
        <w:t xml:space="preserve"> δε θα μπορείς να χρησιμοποιήσεις αυτό το περιθώριο πληρωμών.</w:t>
      </w:r>
    </w:p>
    <w:p w:rsidR="00926662"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Ευτυχώς, υπάρχουν άλλα ειδικά μέσα. Υπάρχουν τέσσερα μέσα αντίδρασης σε απρόβλεπτα γεγονότα: Το Αποθεματικό Επείγουσας Βοήθειας, το Ταμείο Αλληλεγγύης της Ε.Ε., το Ευρωπαϊκό Ταμείο Προσαρμογής στην Παγκοσμιοποίηση και ο Μηχανισμός Ευελιξίας. Επίσης, έχουμε ένα ακόμη περιθώριο για απρόβλεπτες ανάγκες έως το 0.03% του ΑΕΠ, το οποίο καθιστά δυνατή τη μεταφορά πιστώσεων και από τομέα σε τομέα, για απρόβλεπτες ανάγκες.</w:t>
      </w:r>
    </w:p>
    <w:p w:rsidR="00D91C3B"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Στην πράξη, ο προϋπολογισμός </w:t>
      </w:r>
      <w:r w:rsidR="008A5B26" w:rsidRPr="0027469A">
        <w:rPr>
          <w:rFonts w:ascii="Arial" w:hAnsi="Arial" w:cs="Arial"/>
          <w:sz w:val="20"/>
          <w:szCs w:val="20"/>
        </w:rPr>
        <w:t>για το 2016, πράγματι</w:t>
      </w:r>
      <w:r w:rsidRPr="0027469A">
        <w:rPr>
          <w:rFonts w:ascii="Arial" w:hAnsi="Arial" w:cs="Arial"/>
          <w:sz w:val="20"/>
          <w:szCs w:val="20"/>
        </w:rPr>
        <w:t xml:space="preserve"> υπέστη έξι φορές αναθεώρηση, για διάφορους λόγους. Για παράδειγμα, δόθηκαν χρήματα για την προσφυγική κρίση, υπήρξε αναθεώ</w:t>
      </w:r>
      <w:r w:rsidR="00437562" w:rsidRPr="0027469A">
        <w:rPr>
          <w:rFonts w:ascii="Arial" w:hAnsi="Arial" w:cs="Arial"/>
          <w:sz w:val="20"/>
          <w:szCs w:val="20"/>
        </w:rPr>
        <w:t>ρηση - διότι μετά τις επιθέσεις</w:t>
      </w:r>
      <w:r w:rsidRPr="0027469A">
        <w:rPr>
          <w:rFonts w:ascii="Arial" w:hAnsi="Arial" w:cs="Arial"/>
          <w:sz w:val="20"/>
          <w:szCs w:val="20"/>
        </w:rPr>
        <w:t xml:space="preserve"> π</w:t>
      </w:r>
      <w:r w:rsidR="00437562" w:rsidRPr="0027469A">
        <w:rPr>
          <w:rFonts w:ascii="Arial" w:hAnsi="Arial" w:cs="Arial"/>
          <w:sz w:val="20"/>
          <w:szCs w:val="20"/>
        </w:rPr>
        <w:t>ου έγιναν στο Παρίσι, το</w:t>
      </w:r>
      <w:r w:rsidRPr="0027469A">
        <w:rPr>
          <w:rFonts w:ascii="Arial" w:hAnsi="Arial" w:cs="Arial"/>
          <w:sz w:val="20"/>
          <w:szCs w:val="20"/>
        </w:rPr>
        <w:t xml:space="preserve"> Νοέμβριο του ‘15 και στις Βρυξέλλες, τον Μάρτιο του ‘16 -, χρειάστηκε να δοθούν χρήματα για να ενισχυθούν τα μέτρα ασφαλείας στα κτίρια κάποιων ευρωπαϊκών οργανισμών, που ήταν ενδεχόμενοι στόχοι, δόθηκαν χρήματα για να κινητοποιηθεί πιο γρήγορα το λεγόμενο «</w:t>
      </w:r>
      <w:proofErr w:type="spellStart"/>
      <w:r w:rsidRPr="0027469A">
        <w:rPr>
          <w:rFonts w:ascii="Arial" w:hAnsi="Arial" w:cs="Arial"/>
          <w:sz w:val="20"/>
          <w:szCs w:val="20"/>
        </w:rPr>
        <w:t>Γιούνγκερ</w:t>
      </w:r>
      <w:proofErr w:type="spellEnd"/>
      <w:r w:rsidRPr="0027469A">
        <w:rPr>
          <w:rFonts w:ascii="Arial" w:hAnsi="Arial" w:cs="Arial"/>
          <w:sz w:val="20"/>
          <w:szCs w:val="20"/>
        </w:rPr>
        <w:t xml:space="preserve"> Σχέδιο», που είναι ένα σχέδιο επενδύσεων στους τομείς απασχόλησης και καινοτομίας και η τελευταία τροποποίηση δόθηκε για οικονομική βοήθεια στη Γερμανία, για τις πλημμύρες, που είχαν αντιμετωπίσει τον Μάιο και τον Ιουνίου του 2016. Οπότε</w:t>
      </w:r>
      <w:r w:rsidR="00437562" w:rsidRPr="0027469A">
        <w:rPr>
          <w:rFonts w:ascii="Arial" w:hAnsi="Arial" w:cs="Arial"/>
          <w:sz w:val="20"/>
          <w:szCs w:val="20"/>
        </w:rPr>
        <w:t>,</w:t>
      </w:r>
      <w:r w:rsidRPr="0027469A">
        <w:rPr>
          <w:rFonts w:ascii="Arial" w:hAnsi="Arial" w:cs="Arial"/>
          <w:sz w:val="20"/>
          <w:szCs w:val="20"/>
        </w:rPr>
        <w:t xml:space="preserve"> υπάρχουν αυτά τα μέσα.</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ΝΙΚΟΛΑΟΣ ΜΗΛΙΩΝΗΣ (Εκπρόσωπος της Ελλάδος στο Ευρωπαϊκό Ελεγκτικό Συνέδριο): Συνεχίζοντας, σε ό,τι αφορά στην ερώτηση του κ. </w:t>
      </w:r>
      <w:proofErr w:type="spellStart"/>
      <w:r w:rsidRPr="0027469A">
        <w:rPr>
          <w:rFonts w:ascii="Arial" w:hAnsi="Arial" w:cs="Arial"/>
          <w:sz w:val="20"/>
          <w:szCs w:val="20"/>
        </w:rPr>
        <w:t>Μάρδα</w:t>
      </w:r>
      <w:proofErr w:type="spellEnd"/>
      <w:r w:rsidRPr="0027469A">
        <w:rPr>
          <w:rFonts w:ascii="Arial" w:hAnsi="Arial" w:cs="Arial"/>
          <w:sz w:val="20"/>
          <w:szCs w:val="20"/>
        </w:rPr>
        <w:t>, πράγματι, επρόκειτο για ένα παράδειγμα, το οποίο είχαμε μνημονεύσει στην περυσινή μας έκθεση. Επρόκειτο για συμφωνία της Ελλάδος με την Κομισιόν, για να κάνει μια μεταφορά, την οποία το Ελεγκτικό Συνέδριο Πιστώσεων, στο Κοινωνικό Ταμείο, θεώρησε πως ήταν μη  επιλέξιμη δαπάνη.</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lastRenderedPageBreak/>
        <w:t>Στην παρούσα περίπτωση, εμείς - βέβαια, τελικώς, δεν υπήρξε πρόβλημα -, εάν υπήρχε πρόβλημα, θα μπορούσε η ίδια η Επιτροπή να αναλάβει τις ευθύνες της. Οι παρατηρήσεις μας, ως Ελεγκτικό Συνέδριο, αποτελούν αφορμή για να κινητοποιηθεί ο μηχανισμός καταλογισμών της Ευρωπαϊκής Επιτροπής, κάτι το οποίο επαφίεται στην Επιτροπή. Εμείς, απλώς, είμαστε το εναρκτήριο λάκτισμα. Δεν σημαίνει πως, πάντοτε, η Επιτροπή θα μας ακούσει.</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ΔΗΜΗΤΡΙΟΣ ΜΑΡΔΑΣ: Είναι σημαντικό αυτό. Μας είχε απασχολήσει, όταν ήμουν στο Γενικό Λογιστήριο του Κράτους, η συγκεκριμένη υπόθεση. Δηλαδή, εάν εσείς θεωρήσετε ότι δόθηκαν χρήματα εκ μέρους της Επιτροπής, ενώ δεν έπρεπε να δοθούν, σε αυτήν την περίπτωση, γιατί η Επιτροπή ζήτησε την ανάκτηση από εμάς αυτών των χρημάτων; Άσχετα το πώς εξελίχθηκε η υπόθεση. Εάν δεν συμφωνούσαν τα τρία μέρη, έπρεπε να επιστρέψουν αυτά τα χρήματα, αλλά δεν ήταν δική μας ευθύνη, εφόσον συμφώνησε η Ευρωπαϊκή Επιτροπή</w:t>
      </w:r>
      <w:r w:rsidR="00126514" w:rsidRPr="0027469A">
        <w:rPr>
          <w:rFonts w:ascii="Arial" w:hAnsi="Arial" w:cs="Arial"/>
          <w:sz w:val="20"/>
          <w:szCs w:val="20"/>
        </w:rPr>
        <w:t>. Αν ήταν δική μας η ευθύνη, δε</w:t>
      </w:r>
      <w:r w:rsidRPr="0027469A">
        <w:rPr>
          <w:rFonts w:ascii="Arial" w:hAnsi="Arial" w:cs="Arial"/>
          <w:sz w:val="20"/>
          <w:szCs w:val="20"/>
        </w:rPr>
        <w:t xml:space="preserve"> θα το συζητάγαμε. Θα έπρεπε να τα δώσουμε, όπως τα επιστρέφουμε, σε πάρα πολλές περιπτώσεις. </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Εδώ, όμως, όταν έχουμε μια συμφωνία ανάμεσα στην Επιτροπή και το κράτος-μέλος, που σημαίνει ότι η Ευρωπαϊκή Επιτροπή επωμίζεται μια ευθύνη για την απόφασή της και έρχεται το Ελεγκτικό Συνέδριο και λέει στην Επιτροπή ότι «δεν έκανες καλά τη δουλειά σου, γιατί αυτό το πράγμα δεν έπρεπε να γίνει έτσι, αλλά έπρεπε να γίνει αλλιώς», στην προκειμένη περίπτωση, η ευθύνη είναι της Επιτροπής, δεν είναι του κράτους -μέλους. Το κράτος-μέλος συμφώνησε, τα χρησιμοποίησε, τα μοίρασε, τα έδωσε και στην ουσία, θα βγουν από τον κρατικό προϋπολογισμό του κράτους-μέλους, πια, για να επιστραφούν πίσω. Είναι αδύνατον να τα ανακτήσει το κράτος-μέλος από οποιοδήποτε φορέα έχει δώσει χρήματα. </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ΝΙΚΟΛΑΟΣ ΜΗΛΙΩΝΗΣ (Εκπρόσωπος της Ελλάδος στο Ευρωπαϊκό Ελεγκτικό Συνέδριο): Την ξέρω την περίπτωση αυτή και νομίζω πως είχε γίνει μια συνολική προσπάθεια για να αποσοβηθεί το πρόβλημα, διότι η Επιτροπή δεν φαινόταν να αναλαμβάνει τις ευθύνες της. Πάντως, το πρόβλημα αποσοβήθηκε.</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ΔΗΜΗΤΡΙΟΣ ΜΑΡΔΑΣ: Είχ</w:t>
      </w:r>
      <w:r w:rsidR="00BE60C3" w:rsidRPr="0027469A">
        <w:rPr>
          <w:rFonts w:ascii="Arial" w:hAnsi="Arial" w:cs="Arial"/>
          <w:sz w:val="20"/>
          <w:szCs w:val="20"/>
        </w:rPr>
        <w:t>ε ευθύνη η Επιτροπή; Δηλαδή, δε</w:t>
      </w:r>
      <w:r w:rsidRPr="0027469A">
        <w:rPr>
          <w:rFonts w:ascii="Arial" w:hAnsi="Arial" w:cs="Arial"/>
          <w:sz w:val="20"/>
          <w:szCs w:val="20"/>
        </w:rPr>
        <w:t xml:space="preserve"> θα πρέπει να υπάρχουν κάποιες «κυρώσεις» - εντός ή εκτός εισαγωγικών -, εκ μέρους του Ελεγκτικού Συνεδρίου, που</w:t>
      </w:r>
      <w:r w:rsidR="00BE60C3" w:rsidRPr="0027469A">
        <w:rPr>
          <w:rFonts w:ascii="Arial" w:hAnsi="Arial" w:cs="Arial"/>
          <w:sz w:val="20"/>
          <w:szCs w:val="20"/>
        </w:rPr>
        <w:t>,</w:t>
      </w:r>
      <w:r w:rsidRPr="0027469A">
        <w:rPr>
          <w:rFonts w:ascii="Arial" w:hAnsi="Arial" w:cs="Arial"/>
          <w:sz w:val="20"/>
          <w:szCs w:val="20"/>
        </w:rPr>
        <w:t xml:space="preserve"> εν πάση </w:t>
      </w:r>
      <w:proofErr w:type="spellStart"/>
      <w:r w:rsidRPr="0027469A">
        <w:rPr>
          <w:rFonts w:ascii="Arial" w:hAnsi="Arial" w:cs="Arial"/>
          <w:sz w:val="20"/>
          <w:szCs w:val="20"/>
        </w:rPr>
        <w:t>περιπτώσει</w:t>
      </w:r>
      <w:proofErr w:type="spellEnd"/>
      <w:r w:rsidRPr="0027469A">
        <w:rPr>
          <w:rFonts w:ascii="Arial" w:hAnsi="Arial" w:cs="Arial"/>
          <w:sz w:val="20"/>
          <w:szCs w:val="20"/>
        </w:rPr>
        <w:t>, δεν ξέρω ποιο όργανο θα αποφασίσει για αυτές τις κυρώσεις, αλλά και το Ελεγκτικό Συνέδριο, όταν επιβάλλει κάποιες κυρώσεις, επιβάλλει κάποιες κυρώσεις και οφείλει το άλλο θεσμικό όργανο να ακολουθήσει, διότι ο καθένας έχει διακριτές αρμοδιότητες.</w:t>
      </w:r>
    </w:p>
    <w:p w:rsidR="00D91C3B" w:rsidRDefault="00D91C3B" w:rsidP="00894C1B">
      <w:pPr>
        <w:spacing w:after="0" w:line="480" w:lineRule="auto"/>
        <w:ind w:firstLine="567"/>
        <w:contextualSpacing/>
        <w:jc w:val="both"/>
        <w:rPr>
          <w:rFonts w:ascii="Arial" w:hAnsi="Arial" w:cs="Arial"/>
          <w:sz w:val="20"/>
          <w:szCs w:val="20"/>
        </w:rPr>
      </w:pP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ΝΙΚΟΛΑΟΣ ΜΗΛΙΩΝΗΣ (Εκπρόσωπος της Ελλάδος στο Ευρωπαϊκό Ελεγκτικό Συνέδριο): Εάν θα γινόταν καταλογισμός, οπωσδήποτε, το κράτος-μέλος θα μπορούσε να προσφύγει σ</w:t>
      </w:r>
      <w:r w:rsidR="00BE60C3" w:rsidRPr="0027469A">
        <w:rPr>
          <w:rFonts w:ascii="Arial" w:hAnsi="Arial" w:cs="Arial"/>
          <w:sz w:val="20"/>
          <w:szCs w:val="20"/>
        </w:rPr>
        <w:t>το Δικαστήριο της Ε.Ε. και εκεί</w:t>
      </w:r>
      <w:r w:rsidRPr="0027469A">
        <w:rPr>
          <w:rFonts w:ascii="Arial" w:hAnsi="Arial" w:cs="Arial"/>
          <w:sz w:val="20"/>
          <w:szCs w:val="20"/>
        </w:rPr>
        <w:t xml:space="preserve"> θα μπορούσε να επικαλεστεί την Προστατευόμενη Εμπι</w:t>
      </w:r>
      <w:r w:rsidR="00BE60C3" w:rsidRPr="0027469A">
        <w:rPr>
          <w:rFonts w:ascii="Arial" w:hAnsi="Arial" w:cs="Arial"/>
          <w:sz w:val="20"/>
          <w:szCs w:val="20"/>
        </w:rPr>
        <w:t>στοσύνη ή οποιαδήποτε άλλη Αρχή,</w:t>
      </w:r>
      <w:r w:rsidRPr="0027469A">
        <w:rPr>
          <w:rFonts w:ascii="Arial" w:hAnsi="Arial" w:cs="Arial"/>
          <w:sz w:val="20"/>
          <w:szCs w:val="20"/>
        </w:rPr>
        <w:t xml:space="preserve"> γενική ή ρητή.</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ΔΗΜΗΤΡΙΟΣ ΜΑΡΔΑΣ: </w:t>
      </w:r>
      <w:r w:rsidRPr="0027469A">
        <w:rPr>
          <w:rFonts w:ascii="Arial" w:hAnsi="Arial" w:cs="Arial"/>
          <w:i/>
          <w:sz w:val="20"/>
          <w:szCs w:val="20"/>
        </w:rPr>
        <w:t>(ομιλεί εκτός μικροφώνου)…..</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ΝΙΚΟΛΑΟΣ ΜΗΛΙΩΝΗΣ (Εκπρόσωπος της Ελλάδος στο Ευρωπαϊκό Ελεγκτικό Συνέδριο):. Ναι, ναι, βεβαίως.</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ΙΟΥΛΙΑ ΠΑΠΑΘΕΟΔΩΡΟΥ (Προϊσταμένη του Γραφείου του κ. ΝΙΚΟΛΑΟΥ ΜΗΛΙΩΝΗ, Εκπροσώπου της Ελλάδος στο Ευρωπαϊκό Ελεγκτικό Συνέδριο): Αν μου επιτρέπετε, μόνο μία διευκρίνιση. Το Ευρωπαϊκό Ελεγκτικό Συνέδριο δεν επιβάλλει δημοσιονομικές διορθώσεις. Το Ευρωπαϊκό Ελεγκτικό Συνέδριο κάνει μόνο συστάσεις. Κάνει τον έλεγχο και</w:t>
      </w:r>
      <w:r w:rsidR="00BE60C3" w:rsidRPr="0027469A">
        <w:rPr>
          <w:rFonts w:ascii="Arial" w:hAnsi="Arial" w:cs="Arial"/>
          <w:sz w:val="20"/>
          <w:szCs w:val="20"/>
        </w:rPr>
        <w:t>,</w:t>
      </w:r>
      <w:r w:rsidRPr="0027469A">
        <w:rPr>
          <w:rFonts w:ascii="Arial" w:hAnsi="Arial" w:cs="Arial"/>
          <w:sz w:val="20"/>
          <w:szCs w:val="20"/>
        </w:rPr>
        <w:t xml:space="preserve"> ουσιαστικά, λέει ότι εδώ βλέπω μια παρατυπία. Δεν έχει την αρμοδιότητα, ούτε να επιβάλει δημοσιονομική διόρθωση, δεν έχει την αρμοδιότητα ούτε να κάνει διακοπή των πληρωμών, ούτε αναστολή των πληρωμών. Όλες αυτές οι διαδικασίες είναι στην αρμοδιότητα της Επιτροπής και των αρμόδιων Εθνικών Αρχών.</w:t>
      </w:r>
      <w:r w:rsidR="00BE60C3" w:rsidRPr="0027469A">
        <w:rPr>
          <w:rFonts w:ascii="Arial" w:hAnsi="Arial" w:cs="Arial"/>
          <w:sz w:val="20"/>
          <w:szCs w:val="20"/>
        </w:rPr>
        <w:t xml:space="preserve"> </w:t>
      </w:r>
      <w:r w:rsidRPr="0027469A">
        <w:rPr>
          <w:rFonts w:ascii="Arial" w:hAnsi="Arial" w:cs="Arial"/>
          <w:sz w:val="20"/>
          <w:szCs w:val="20"/>
        </w:rPr>
        <w:t>Για παράδειγμα</w:t>
      </w:r>
      <w:r w:rsidR="00BE60C3" w:rsidRPr="0027469A">
        <w:rPr>
          <w:rFonts w:ascii="Arial" w:hAnsi="Arial" w:cs="Arial"/>
          <w:sz w:val="20"/>
          <w:szCs w:val="20"/>
        </w:rPr>
        <w:t>,</w:t>
      </w:r>
      <w:r w:rsidRPr="0027469A">
        <w:rPr>
          <w:rFonts w:ascii="Arial" w:hAnsi="Arial" w:cs="Arial"/>
          <w:sz w:val="20"/>
          <w:szCs w:val="20"/>
        </w:rPr>
        <w:t xml:space="preserve"> έχουμε ένα άλλο πολύ πιο σημαντικό παράδειγμα φέτος στην έκθεση του 2016, που είναι τόσο σ</w:t>
      </w:r>
      <w:r w:rsidR="00BE60C3" w:rsidRPr="0027469A">
        <w:rPr>
          <w:rFonts w:ascii="Arial" w:hAnsi="Arial" w:cs="Arial"/>
          <w:sz w:val="20"/>
          <w:szCs w:val="20"/>
        </w:rPr>
        <w:t>ημαντικό, που μπήκε μπροστά στη</w:t>
      </w:r>
      <w:r w:rsidRPr="0027469A">
        <w:rPr>
          <w:rFonts w:ascii="Arial" w:hAnsi="Arial" w:cs="Arial"/>
          <w:sz w:val="20"/>
          <w:szCs w:val="20"/>
        </w:rPr>
        <w:t xml:space="preserve"> δήλωση αξιοπιστίας στην ελεγκτική μας γνώμη. Πρόκειται για τα λεγόμενα χρηματοοικονομικά μέσα της προηγούμενης περιόδου. Τα χρηματοοικονομικά μέσα είναι περίπου αυτή τη στιγμή 1000 ταμεία, τα οποία για την περίοδο 2007 - 2013 έδιν</w:t>
      </w:r>
      <w:r w:rsidR="00BE60C3" w:rsidRPr="0027469A">
        <w:rPr>
          <w:rFonts w:ascii="Arial" w:hAnsi="Arial" w:cs="Arial"/>
          <w:sz w:val="20"/>
          <w:szCs w:val="20"/>
        </w:rPr>
        <w:t>αν δάνεια, εγγυήσεις και διάφορες</w:t>
      </w:r>
      <w:r w:rsidRPr="0027469A">
        <w:rPr>
          <w:rFonts w:ascii="Arial" w:hAnsi="Arial" w:cs="Arial"/>
          <w:sz w:val="20"/>
          <w:szCs w:val="20"/>
        </w:rPr>
        <w:t xml:space="preserve"> τέτοιου είδους παροχ</w:t>
      </w:r>
      <w:r w:rsidR="00BE60C3" w:rsidRPr="0027469A">
        <w:rPr>
          <w:rFonts w:ascii="Arial" w:hAnsi="Arial" w:cs="Arial"/>
          <w:sz w:val="20"/>
          <w:szCs w:val="20"/>
        </w:rPr>
        <w:t>ές</w:t>
      </w:r>
      <w:r w:rsidRPr="0027469A">
        <w:rPr>
          <w:rFonts w:ascii="Arial" w:hAnsi="Arial" w:cs="Arial"/>
          <w:sz w:val="20"/>
          <w:szCs w:val="20"/>
        </w:rPr>
        <w:t xml:space="preserve"> διευκολύνσεων σε επιχειρήσεις, προκειμένου να δημιουργηθούν θέσεις απασχόλησης καθώς και για την ανάπτυξη.</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Η περίοδος επιλεξιμότητας προγραμμάτων του 2007 - 2013  έληγε την 31 Δεκεμβρίου του 2015. Παρόλα αυτά</w:t>
      </w:r>
      <w:r w:rsidR="00BE60C3" w:rsidRPr="0027469A">
        <w:rPr>
          <w:rFonts w:ascii="Arial" w:hAnsi="Arial" w:cs="Arial"/>
          <w:sz w:val="20"/>
          <w:szCs w:val="20"/>
        </w:rPr>
        <w:t>,</w:t>
      </w:r>
      <w:r w:rsidRPr="0027469A">
        <w:rPr>
          <w:rFonts w:ascii="Arial" w:hAnsi="Arial" w:cs="Arial"/>
          <w:sz w:val="20"/>
          <w:szCs w:val="20"/>
        </w:rPr>
        <w:t xml:space="preserve"> </w:t>
      </w:r>
      <w:r w:rsidR="00BE60C3" w:rsidRPr="0027469A">
        <w:rPr>
          <w:rFonts w:ascii="Arial" w:hAnsi="Arial" w:cs="Arial"/>
          <w:sz w:val="20"/>
          <w:szCs w:val="20"/>
        </w:rPr>
        <w:t>όμως,</w:t>
      </w:r>
      <w:r w:rsidRPr="0027469A">
        <w:rPr>
          <w:rFonts w:ascii="Arial" w:hAnsi="Arial" w:cs="Arial"/>
          <w:sz w:val="20"/>
          <w:szCs w:val="20"/>
        </w:rPr>
        <w:t xml:space="preserve"> επειδή εκείνη την περίοδο δεν υπήρξε αρκετή απορρόφηση και χρησιμοποίηση αυτών των διαθέσιμων πόρων, ακριβώς για να μη χαθούν η Επιτροπή επέλεξε να κάνει μια παράταση της επιλεξιμότητας μέχρι τις 31 Μαρτίου του 2017.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Αυτή τη στιγμή εμείς ως Ευρωπαϊκό Ελεγκτικό Συνέδριο θεωρούμε, ότι αυτό είναι εκτός της περιόδου επιλεξιμότητας,  δηλαδή παράτυπο. Έχουμε κάνει σχετική παρατήρηση από πέρυσι το Ευρωπαϊκό Κοινοβούλιο είναι σε γνώση αυτής της παρατυπίας, αν επέλεξε, να μην το υιοθετήσει ίσως και αυτή τη στιγμή εμείς κάνουμε την παρατήρηση -λέγοντας κιόλας- </w:t>
      </w:r>
      <w:r w:rsidRPr="0027469A">
        <w:rPr>
          <w:rFonts w:ascii="Arial" w:hAnsi="Arial" w:cs="Arial"/>
          <w:sz w:val="20"/>
          <w:szCs w:val="20"/>
        </w:rPr>
        <w:lastRenderedPageBreak/>
        <w:t>δηλαδή, επισημαίνουμε ότι</w:t>
      </w:r>
      <w:r w:rsidR="00BE60C3" w:rsidRPr="0027469A">
        <w:rPr>
          <w:rFonts w:ascii="Arial" w:hAnsi="Arial" w:cs="Arial"/>
          <w:sz w:val="20"/>
          <w:szCs w:val="20"/>
        </w:rPr>
        <w:t>,</w:t>
      </w:r>
      <w:r w:rsidRPr="0027469A">
        <w:rPr>
          <w:rFonts w:ascii="Arial" w:hAnsi="Arial" w:cs="Arial"/>
          <w:sz w:val="20"/>
          <w:szCs w:val="20"/>
        </w:rPr>
        <w:t xml:space="preserve"> μολονότι θεωρούμε εκτός περιόδου επιλεξιμότητας τη χρησιμοποίηση των χρηματοοικονομικών μέσων το 20</w:t>
      </w:r>
      <w:r w:rsidR="00BE60C3" w:rsidRPr="0027469A">
        <w:rPr>
          <w:rFonts w:ascii="Arial" w:hAnsi="Arial" w:cs="Arial"/>
          <w:sz w:val="20"/>
          <w:szCs w:val="20"/>
        </w:rPr>
        <w:t>16, γιατί θεωρούμε</w:t>
      </w:r>
      <w:r w:rsidRPr="0027469A">
        <w:rPr>
          <w:rFonts w:ascii="Arial" w:hAnsi="Arial" w:cs="Arial"/>
          <w:sz w:val="20"/>
          <w:szCs w:val="20"/>
        </w:rPr>
        <w:t xml:space="preserve"> ότι η </w:t>
      </w:r>
      <w:proofErr w:type="spellStart"/>
      <w:r w:rsidRPr="0027469A">
        <w:rPr>
          <w:rFonts w:ascii="Arial" w:hAnsi="Arial" w:cs="Arial"/>
          <w:sz w:val="20"/>
          <w:szCs w:val="20"/>
        </w:rPr>
        <w:t>επιλεξιμότητα</w:t>
      </w:r>
      <w:proofErr w:type="spellEnd"/>
      <w:r w:rsidR="00BE60C3" w:rsidRPr="0027469A">
        <w:rPr>
          <w:rFonts w:ascii="Arial" w:hAnsi="Arial" w:cs="Arial"/>
          <w:sz w:val="20"/>
          <w:szCs w:val="20"/>
        </w:rPr>
        <w:t>,</w:t>
      </w:r>
      <w:r w:rsidRPr="0027469A">
        <w:rPr>
          <w:rFonts w:ascii="Arial" w:hAnsi="Arial" w:cs="Arial"/>
          <w:sz w:val="20"/>
          <w:szCs w:val="20"/>
        </w:rPr>
        <w:t xml:space="preserve"> βάσει των προβλεπόμενων διατάξεων</w:t>
      </w:r>
      <w:r w:rsidR="00BE60C3" w:rsidRPr="0027469A">
        <w:rPr>
          <w:rFonts w:ascii="Arial" w:hAnsi="Arial" w:cs="Arial"/>
          <w:sz w:val="20"/>
          <w:szCs w:val="20"/>
        </w:rPr>
        <w:t>,</w:t>
      </w:r>
      <w:r w:rsidRPr="0027469A">
        <w:rPr>
          <w:rFonts w:ascii="Arial" w:hAnsi="Arial" w:cs="Arial"/>
          <w:sz w:val="20"/>
          <w:szCs w:val="20"/>
        </w:rPr>
        <w:t xml:space="preserve"> ήταν Δεκέμβριος του 2015</w:t>
      </w:r>
      <w:r w:rsidR="00BE60C3" w:rsidRPr="0027469A">
        <w:rPr>
          <w:rFonts w:ascii="Arial" w:hAnsi="Arial" w:cs="Arial"/>
          <w:sz w:val="20"/>
          <w:szCs w:val="20"/>
        </w:rPr>
        <w:t>,</w:t>
      </w:r>
      <w:r w:rsidRPr="0027469A">
        <w:rPr>
          <w:rFonts w:ascii="Arial" w:hAnsi="Arial" w:cs="Arial"/>
          <w:sz w:val="20"/>
          <w:szCs w:val="20"/>
        </w:rPr>
        <w:t xml:space="preserve"> εν τούτοις επισημαίνουμε, ότι η Επιτροπή δεν επιδιώκει την ανάκτηση των ποσών αυτών.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Δηλαδή, σημαίνει, ότι η Επιτροπή και στην περίπτωση αυτή  του παραδείγματος αν υπήρξε κάποια εμπλοκή στις πληρωμές ήταν ενδεχομένως από την Επιτροπή, η οποία ξαναψάχνε την υπόθεση και την  ξανά σκεφτόταν. Δεν ήταν όμως κάποια εμπλοκή από το Ευρωπαϊκό Ελεγκτικό Συνέδριο. </w:t>
      </w:r>
    </w:p>
    <w:p w:rsidR="00D91C3B"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Ευχαριστώ.</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ΝΙΚΟΛΑΟΣ ΜΗΛΙΩΝΗΣ (Εκπρόσωπος της Ελλάδος στο Ευρωπαϊκό Ελεγκτικό Συνέδριο): Σε ό,τι αφορά </w:t>
      </w:r>
      <w:r w:rsidR="00BE60C3" w:rsidRPr="0027469A">
        <w:rPr>
          <w:rFonts w:ascii="Arial" w:hAnsi="Arial" w:cs="Arial"/>
          <w:sz w:val="20"/>
          <w:szCs w:val="20"/>
        </w:rPr>
        <w:t>σ</w:t>
      </w:r>
      <w:r w:rsidRPr="0027469A">
        <w:rPr>
          <w:rFonts w:ascii="Arial" w:hAnsi="Arial" w:cs="Arial"/>
          <w:sz w:val="20"/>
          <w:szCs w:val="20"/>
        </w:rPr>
        <w:t>τις καθυστερήσεις</w:t>
      </w:r>
      <w:r w:rsidR="00BE60C3" w:rsidRPr="0027469A">
        <w:rPr>
          <w:rFonts w:ascii="Arial" w:hAnsi="Arial" w:cs="Arial"/>
          <w:sz w:val="20"/>
          <w:szCs w:val="20"/>
        </w:rPr>
        <w:t>,</w:t>
      </w:r>
      <w:r w:rsidRPr="0027469A">
        <w:rPr>
          <w:rFonts w:ascii="Arial" w:hAnsi="Arial" w:cs="Arial"/>
          <w:sz w:val="20"/>
          <w:szCs w:val="20"/>
        </w:rPr>
        <w:t xml:space="preserve"> η Επιτροπή -όπως σας είχα πει προηγουμένως- επικαλέστηκε διάφορους λόγους. Επίσης, διατυπώθηκε η ερώτηση να εξειδικεύσουμε περισσότερο το ζήτημα, γιατί πραγματοποιήθηκαν λιγότερες πληρωμές το 2016 από την Επιτροπή από αυτές που αρχικά είχαν προβλεφθεί.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Ανέφερα μόνο το νούμερο πως ήταν 13,7 δισ. € χαμηλότερες από τις διατεθείσες.  Διατέθηκαν περισσότερες και χρησιμοποιήθηκαν λιγότερες. Πράγματι</w:t>
      </w:r>
      <w:r w:rsidR="00BE60C3" w:rsidRPr="0027469A">
        <w:rPr>
          <w:rFonts w:ascii="Arial" w:hAnsi="Arial" w:cs="Arial"/>
          <w:sz w:val="20"/>
          <w:szCs w:val="20"/>
        </w:rPr>
        <w:t>,</w:t>
      </w:r>
      <w:r w:rsidRPr="0027469A">
        <w:rPr>
          <w:rFonts w:ascii="Arial" w:hAnsi="Arial" w:cs="Arial"/>
          <w:sz w:val="20"/>
          <w:szCs w:val="20"/>
        </w:rPr>
        <w:t xml:space="preserve"> το ποσό είναι 130,2 δισ. € -οι πληρωμές που έγιναν 130,2 δισ. € από τα 143 δισ. €- περίπου δισεκατομμύρια ευρώ  που θα μπορούσαν να είχαν χρησιμοποιηθεί. Δηλαδή, δαπανήθηκε μόνο το 90%</w:t>
      </w:r>
      <w:r w:rsidR="00BE60C3" w:rsidRPr="0027469A">
        <w:rPr>
          <w:rFonts w:ascii="Arial" w:hAnsi="Arial" w:cs="Arial"/>
          <w:sz w:val="20"/>
          <w:szCs w:val="20"/>
        </w:rPr>
        <w:t>, αφήσαμε 10% όπου δε</w:t>
      </w:r>
      <w:r w:rsidRPr="0027469A">
        <w:rPr>
          <w:rFonts w:ascii="Arial" w:hAnsi="Arial" w:cs="Arial"/>
          <w:sz w:val="20"/>
          <w:szCs w:val="20"/>
        </w:rPr>
        <w:t xml:space="preserve"> δαπανήθηκε, ενώ ήταν διαθέσιμο.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Γιατί αυτό; Γιατί υπήρξαν -όπως είπα προηγουμένως- σημαντικές καθυστερήσεις στην υλοποίηση των προγραμμάτων της προηγούμενης περιόδου 2007-2013, υπήρχε καθυστερημένη έγκριση από την Ευρωπαϊκή Επιτροπή των νομικών βάσεων των προγραμμάτων της τρέχουσας περιόδου του 2014-2020.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Εξειδικεύω</w:t>
      </w:r>
      <w:r w:rsidR="00BE60C3" w:rsidRPr="0027469A">
        <w:rPr>
          <w:rFonts w:ascii="Arial" w:hAnsi="Arial" w:cs="Arial"/>
          <w:sz w:val="20"/>
          <w:szCs w:val="20"/>
        </w:rPr>
        <w:t>,</w:t>
      </w:r>
      <w:r w:rsidRPr="0027469A">
        <w:rPr>
          <w:rFonts w:ascii="Arial" w:hAnsi="Arial" w:cs="Arial"/>
          <w:sz w:val="20"/>
          <w:szCs w:val="20"/>
        </w:rPr>
        <w:t xml:space="preserve"> σε σύγκριση με την περίοδο που προηγήθηκε</w:t>
      </w:r>
      <w:r w:rsidR="00BE60C3" w:rsidRPr="0027469A">
        <w:rPr>
          <w:rFonts w:ascii="Arial" w:hAnsi="Arial" w:cs="Arial"/>
          <w:sz w:val="20"/>
          <w:szCs w:val="20"/>
        </w:rPr>
        <w:t>,</w:t>
      </w:r>
      <w:r w:rsidRPr="0027469A">
        <w:rPr>
          <w:rFonts w:ascii="Arial" w:hAnsi="Arial" w:cs="Arial"/>
          <w:sz w:val="20"/>
          <w:szCs w:val="20"/>
        </w:rPr>
        <w:t xml:space="preserve"> η Επιτροπή παρουσίασε τη νομοθετική πρότασή της τρεις μήνες αργότερα, δηλαδή τον Οκτώβριο του 2011 σε σύγκριση με τον Ιούλιο του 2014 για την προηγούμενη Επιτροπή.</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Επιπλέον, η διαδικασία διαπραγμάτευσης μεταξύ Ευρωπαϊκού Κοινοβουλίου και Συμβουλίου διήρκεσε δυόμισι μήνες περισσότερο. Στη συνέχεια</w:t>
      </w:r>
      <w:r w:rsidR="00BE60C3" w:rsidRPr="0027469A">
        <w:rPr>
          <w:rFonts w:ascii="Arial" w:hAnsi="Arial" w:cs="Arial"/>
          <w:sz w:val="20"/>
          <w:szCs w:val="20"/>
        </w:rPr>
        <w:t>,</w:t>
      </w:r>
      <w:r w:rsidRPr="0027469A">
        <w:rPr>
          <w:rFonts w:ascii="Arial" w:hAnsi="Arial" w:cs="Arial"/>
          <w:sz w:val="20"/>
          <w:szCs w:val="20"/>
        </w:rPr>
        <w:t xml:space="preserve"> η Επιτροπή έπρεπε να εγκρίνει το παράγωγο δίκαιο, δηλαδή 17 εκτελεστικές κατ' εξουσιοδότηση πράξεις. Η έγκριση </w:t>
      </w:r>
      <w:r w:rsidRPr="0027469A">
        <w:rPr>
          <w:rFonts w:ascii="Arial" w:hAnsi="Arial" w:cs="Arial"/>
          <w:sz w:val="20"/>
          <w:szCs w:val="20"/>
        </w:rPr>
        <w:lastRenderedPageBreak/>
        <w:t>του νομικού πλαισίου ολοκληρώθηκε σταδιακά έως τον Ιανουάριο του 2016</w:t>
      </w:r>
      <w:r w:rsidR="00BE60C3" w:rsidRPr="0027469A">
        <w:rPr>
          <w:rFonts w:ascii="Arial" w:hAnsi="Arial" w:cs="Arial"/>
          <w:sz w:val="20"/>
          <w:szCs w:val="20"/>
        </w:rPr>
        <w:t>,</w:t>
      </w:r>
      <w:r w:rsidRPr="0027469A">
        <w:rPr>
          <w:rFonts w:ascii="Arial" w:hAnsi="Arial" w:cs="Arial"/>
          <w:sz w:val="20"/>
          <w:szCs w:val="20"/>
        </w:rPr>
        <w:t xml:space="preserve"> ήτοι  παράλληλα με την έγκριση των προγραμμάτων από την Επιτροπή. </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Άργησε πάρα πολύ, καθυστέρησε η έγκριση από την ίδια την Επιτροπή των νομικών βάσεων προγραμμάτων του 2014 - 2020. Από την άλλη πλευρά</w:t>
      </w:r>
      <w:r w:rsidR="00BE60C3" w:rsidRPr="0027469A">
        <w:rPr>
          <w:rFonts w:ascii="Arial" w:hAnsi="Arial" w:cs="Arial"/>
          <w:sz w:val="20"/>
          <w:szCs w:val="20"/>
        </w:rPr>
        <w:t>,</w:t>
      </w:r>
      <w:r w:rsidRPr="0027469A">
        <w:rPr>
          <w:rFonts w:ascii="Arial" w:hAnsi="Arial" w:cs="Arial"/>
          <w:sz w:val="20"/>
          <w:szCs w:val="20"/>
        </w:rPr>
        <w:t xml:space="preserve"> </w:t>
      </w:r>
      <w:r w:rsidR="00BE60C3" w:rsidRPr="0027469A">
        <w:rPr>
          <w:rFonts w:ascii="Arial" w:hAnsi="Arial" w:cs="Arial"/>
          <w:sz w:val="20"/>
          <w:szCs w:val="20"/>
        </w:rPr>
        <w:t>όμως,</w:t>
      </w:r>
      <w:r w:rsidRPr="0027469A">
        <w:rPr>
          <w:rFonts w:ascii="Arial" w:hAnsi="Arial" w:cs="Arial"/>
          <w:sz w:val="20"/>
          <w:szCs w:val="20"/>
        </w:rPr>
        <w:t xml:space="preserve"> και οι εθνικές αρχές τα κράτη - μέλη δεν ήταν και τόσο έτοιμα. Καθυστέρησαν τη συγκρότηση των εθνικών αρχών που έχουν την αρμοδιότητα για τη διαχείριση των κεφαλαίων της Ε.Ε.</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Για παράδειγμα, τρία χρόνια μετά την έναρξη της τρέχουσας περιόδου του 2014-2020, τα κράτη-μέλη έχουν ορίσει μόνο το 77% των εθνικών Αρχών που είναι αρμόδιες Διαχειριστικές Αρχές και</w:t>
      </w:r>
      <w:r w:rsidR="00BE60C3" w:rsidRPr="0027469A">
        <w:rPr>
          <w:rFonts w:ascii="Arial" w:hAnsi="Arial" w:cs="Arial"/>
          <w:sz w:val="20"/>
          <w:szCs w:val="20"/>
        </w:rPr>
        <w:t>,</w:t>
      </w:r>
      <w:r w:rsidRPr="0027469A">
        <w:rPr>
          <w:rFonts w:ascii="Arial" w:hAnsi="Arial" w:cs="Arial"/>
          <w:sz w:val="20"/>
          <w:szCs w:val="20"/>
        </w:rPr>
        <w:t xml:space="preserve"> εν πάση </w:t>
      </w:r>
      <w:proofErr w:type="spellStart"/>
      <w:r w:rsidRPr="0027469A">
        <w:rPr>
          <w:rFonts w:ascii="Arial" w:hAnsi="Arial" w:cs="Arial"/>
          <w:sz w:val="20"/>
          <w:szCs w:val="20"/>
        </w:rPr>
        <w:t>περιπτώσει</w:t>
      </w:r>
      <w:proofErr w:type="spellEnd"/>
      <w:r w:rsidRPr="0027469A">
        <w:rPr>
          <w:rFonts w:ascii="Arial" w:hAnsi="Arial" w:cs="Arial"/>
          <w:sz w:val="20"/>
          <w:szCs w:val="20"/>
        </w:rPr>
        <w:t>, χρειάζεται και χρόνος να προσαρμοστούν οι μεταβολές των κανόνων που διέπουν τα προγράμματα και τα έργα της τρέχουσας περιόδου. Αυτό</w:t>
      </w:r>
      <w:r w:rsidR="00BE60C3" w:rsidRPr="0027469A">
        <w:rPr>
          <w:rFonts w:ascii="Arial" w:hAnsi="Arial" w:cs="Arial"/>
          <w:sz w:val="20"/>
          <w:szCs w:val="20"/>
        </w:rPr>
        <w:t>ς</w:t>
      </w:r>
      <w:r w:rsidRPr="0027469A">
        <w:rPr>
          <w:rFonts w:ascii="Arial" w:hAnsi="Arial" w:cs="Arial"/>
          <w:sz w:val="20"/>
          <w:szCs w:val="20"/>
        </w:rPr>
        <w:t xml:space="preserve"> είναι</w:t>
      </w:r>
      <w:r w:rsidR="00BE60C3" w:rsidRPr="0027469A">
        <w:rPr>
          <w:rFonts w:ascii="Arial" w:hAnsi="Arial" w:cs="Arial"/>
          <w:sz w:val="20"/>
          <w:szCs w:val="20"/>
        </w:rPr>
        <w:t xml:space="preserve"> </w:t>
      </w:r>
      <w:r w:rsidRPr="0027469A">
        <w:rPr>
          <w:rFonts w:ascii="Arial" w:hAnsi="Arial" w:cs="Arial"/>
          <w:sz w:val="20"/>
          <w:szCs w:val="20"/>
        </w:rPr>
        <w:t xml:space="preserve"> </w:t>
      </w:r>
      <w:r w:rsidR="00BE60C3" w:rsidRPr="0027469A">
        <w:rPr>
          <w:rFonts w:ascii="Arial" w:hAnsi="Arial" w:cs="Arial"/>
          <w:sz w:val="20"/>
          <w:szCs w:val="20"/>
        </w:rPr>
        <w:t xml:space="preserve">ο </w:t>
      </w:r>
      <w:r w:rsidRPr="0027469A">
        <w:rPr>
          <w:rFonts w:ascii="Arial" w:hAnsi="Arial" w:cs="Arial"/>
          <w:sz w:val="20"/>
          <w:szCs w:val="20"/>
        </w:rPr>
        <w:t>λόγο</w:t>
      </w:r>
      <w:r w:rsidR="00BE60C3" w:rsidRPr="0027469A">
        <w:rPr>
          <w:rFonts w:ascii="Arial" w:hAnsi="Arial" w:cs="Arial"/>
          <w:sz w:val="20"/>
          <w:szCs w:val="20"/>
        </w:rPr>
        <w:t>ς που</w:t>
      </w:r>
      <w:r w:rsidRPr="0027469A">
        <w:rPr>
          <w:rFonts w:ascii="Arial" w:hAnsi="Arial" w:cs="Arial"/>
          <w:sz w:val="20"/>
          <w:szCs w:val="20"/>
        </w:rPr>
        <w:t xml:space="preserve"> υπάρχουν οι καθυστερήσεις αυτές και η μικρότερη διάθεση των διατεθεισών δαπανών.</w:t>
      </w:r>
    </w:p>
    <w:p w:rsidR="00D9495E"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Η γραφειοκρατία</w:t>
      </w:r>
      <w:r w:rsidR="00BE60C3" w:rsidRPr="0027469A">
        <w:rPr>
          <w:rFonts w:ascii="Arial" w:hAnsi="Arial" w:cs="Arial"/>
          <w:sz w:val="20"/>
          <w:szCs w:val="20"/>
        </w:rPr>
        <w:t>,</w:t>
      </w:r>
      <w:r w:rsidRPr="0027469A">
        <w:rPr>
          <w:rFonts w:ascii="Arial" w:hAnsi="Arial" w:cs="Arial"/>
          <w:sz w:val="20"/>
          <w:szCs w:val="20"/>
        </w:rPr>
        <w:t xml:space="preserve"> κύριε Πρόεδρε, όπως είχατε πει, πραγματικά είναι ένα μεγάλο ζήτημα, αλλά δεν είναι το μόνο στην Ε.Ε.. Είναι ένα μεγάλο ζήτημα πρωτίστως, γιατί οι Φορείς οι οποίοι υπεισέρχονται</w:t>
      </w:r>
      <w:r w:rsidRPr="0027469A">
        <w:rPr>
          <w:rFonts w:ascii="Arial" w:hAnsi="Arial" w:cs="Arial"/>
          <w:sz w:val="20"/>
          <w:szCs w:val="20"/>
        </w:rPr>
        <w:tab/>
        <w:t>στην οργάνωση των πολιτικών, στη νομοθέτηση των πολιτικών, είναι πολλοί. Οπωσδήποτε</w:t>
      </w:r>
      <w:r w:rsidR="00BE60C3" w:rsidRPr="0027469A">
        <w:rPr>
          <w:rFonts w:ascii="Arial" w:hAnsi="Arial" w:cs="Arial"/>
          <w:sz w:val="20"/>
          <w:szCs w:val="20"/>
        </w:rPr>
        <w:t>,</w:t>
      </w:r>
      <w:r w:rsidRPr="0027469A">
        <w:rPr>
          <w:rFonts w:ascii="Arial" w:hAnsi="Arial" w:cs="Arial"/>
          <w:sz w:val="20"/>
          <w:szCs w:val="20"/>
        </w:rPr>
        <w:t xml:space="preserve"> το σχέδιο έρχεται πιο καθαρό, πιο ολοκληρωμένο και πιο ξεκάθαρο από την Ευρωπαϊκή Επιτροπή, αλλά υπεισέρχεται η παρέμβαση του Συμβουλίου Υπουργών και του Ευρωπαϊκού Κοινοβουλίου. Το παράδοξο είναι, πως τα προβλήματα μας τα δημιουργεί το Ευρωπαϊκό Κοινοβούλιο, το οποίο και συνεχώς παραπονιέται για ποιο λόγο είναι τόσο σύνθετες οι διαδικασίες.</w:t>
      </w:r>
    </w:p>
    <w:p w:rsidR="003F7F39"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Σας ευχαριστώ πολύ.</w:t>
      </w: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ΜΑΚΗΣ ΜΠΑΛΑΟΥΡΑΣ(Προεδρεύων των Επιτροπών): Και εμείς ευχαριστούμε, περιμένουμε να συνεννοηθούμε</w:t>
      </w:r>
      <w:r w:rsidR="00BE60C3" w:rsidRPr="0027469A">
        <w:rPr>
          <w:rFonts w:ascii="Arial" w:hAnsi="Arial" w:cs="Arial"/>
          <w:sz w:val="20"/>
          <w:szCs w:val="20"/>
        </w:rPr>
        <w:t>,</w:t>
      </w:r>
      <w:r w:rsidRPr="0027469A">
        <w:rPr>
          <w:rFonts w:ascii="Arial" w:hAnsi="Arial" w:cs="Arial"/>
          <w:sz w:val="20"/>
          <w:szCs w:val="20"/>
        </w:rPr>
        <w:t xml:space="preserve"> κύριε Μηλιώνη, για το πότε θα κάνουμε την ειδική συνεδρίαση για την έκθεση την τελευταία που κάνατε.</w:t>
      </w:r>
    </w:p>
    <w:p w:rsidR="003F7F39"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Ευχαριστώ πολύ εσάς και την κυρία </w:t>
      </w:r>
      <w:proofErr w:type="spellStart"/>
      <w:r w:rsidRPr="0027469A">
        <w:rPr>
          <w:rFonts w:ascii="Arial" w:hAnsi="Arial" w:cs="Arial"/>
          <w:sz w:val="20"/>
          <w:szCs w:val="20"/>
        </w:rPr>
        <w:t>Παπαθεόδωρου</w:t>
      </w:r>
      <w:proofErr w:type="spellEnd"/>
      <w:r w:rsidRPr="0027469A">
        <w:rPr>
          <w:rFonts w:ascii="Arial" w:hAnsi="Arial" w:cs="Arial"/>
          <w:sz w:val="20"/>
          <w:szCs w:val="20"/>
        </w:rPr>
        <w:t>.</w:t>
      </w:r>
    </w:p>
    <w:p w:rsidR="003F7F39" w:rsidRDefault="00D9495E" w:rsidP="00894C1B">
      <w:pPr>
        <w:spacing w:after="0" w:line="480" w:lineRule="auto"/>
        <w:ind w:firstLine="567"/>
        <w:contextualSpacing/>
        <w:jc w:val="both"/>
        <w:rPr>
          <w:rFonts w:ascii="Arial" w:hAnsi="Arial" w:cs="Arial"/>
          <w:sz w:val="20"/>
          <w:szCs w:val="20"/>
        </w:rPr>
      </w:pPr>
      <w:proofErr w:type="spellStart"/>
      <w:r w:rsidRPr="0027469A">
        <w:rPr>
          <w:rFonts w:ascii="Arial" w:hAnsi="Arial" w:cs="Arial"/>
          <w:sz w:val="20"/>
          <w:szCs w:val="20"/>
        </w:rPr>
        <w:t>Λύεται</w:t>
      </w:r>
      <w:proofErr w:type="spellEnd"/>
      <w:r w:rsidRPr="0027469A">
        <w:rPr>
          <w:rFonts w:ascii="Arial" w:hAnsi="Arial" w:cs="Arial"/>
          <w:sz w:val="20"/>
          <w:szCs w:val="20"/>
        </w:rPr>
        <w:t xml:space="preserve"> η συνεδρίαση.</w:t>
      </w:r>
    </w:p>
    <w:p w:rsidR="003F7F39"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Στο σημείο αυτό έγινε η γ΄ ανάγνωση των καταλόγων των μελών των Επιτροπών.</w:t>
      </w:r>
    </w:p>
    <w:p w:rsidR="007863DB" w:rsidRPr="0027469A" w:rsidRDefault="007863DB"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 xml:space="preserve">Από την Ειδική Διαρκή Επιτροπή Ευρωπαϊκών Υποθέσεων, παρόντες ήταν οι Βουλευτές κ.κ. </w:t>
      </w:r>
      <w:r w:rsidRPr="0027469A">
        <w:rPr>
          <w:rFonts w:ascii="Arial" w:hAnsi="Arial" w:cs="Arial"/>
          <w:color w:val="000000"/>
          <w:sz w:val="20"/>
          <w:szCs w:val="20"/>
        </w:rPr>
        <w:t>Βράντζα Παναγιώτα</w:t>
      </w:r>
      <w:r w:rsidRPr="0027469A">
        <w:rPr>
          <w:rFonts w:ascii="Arial" w:hAnsi="Arial" w:cs="Arial"/>
          <w:sz w:val="20"/>
          <w:szCs w:val="20"/>
        </w:rPr>
        <w:t xml:space="preserve">, </w:t>
      </w:r>
      <w:r w:rsidR="00DF71FA" w:rsidRPr="0027469A">
        <w:rPr>
          <w:rFonts w:ascii="Arial" w:hAnsi="Arial" w:cs="Arial"/>
          <w:color w:val="000000"/>
          <w:sz w:val="20"/>
          <w:szCs w:val="20"/>
        </w:rPr>
        <w:t xml:space="preserve">Θεοφύλακτος </w:t>
      </w:r>
      <w:r w:rsidRPr="0027469A">
        <w:rPr>
          <w:rFonts w:ascii="Arial" w:hAnsi="Arial" w:cs="Arial"/>
          <w:sz w:val="20"/>
          <w:szCs w:val="20"/>
        </w:rPr>
        <w:t>Ιωά</w:t>
      </w:r>
      <w:r w:rsidR="00DF71FA" w:rsidRPr="0027469A">
        <w:rPr>
          <w:rFonts w:ascii="Arial" w:hAnsi="Arial" w:cs="Arial"/>
          <w:sz w:val="20"/>
          <w:szCs w:val="20"/>
        </w:rPr>
        <w:t xml:space="preserve">ννης, </w:t>
      </w:r>
      <w:r w:rsidRPr="0027469A">
        <w:rPr>
          <w:rFonts w:ascii="Arial" w:hAnsi="Arial" w:cs="Arial"/>
          <w:color w:val="000000"/>
          <w:sz w:val="20"/>
          <w:szCs w:val="20"/>
        </w:rPr>
        <w:t>Καρακώστα Εύη</w:t>
      </w:r>
      <w:r w:rsidRPr="0027469A">
        <w:rPr>
          <w:rFonts w:ascii="Arial" w:hAnsi="Arial" w:cs="Arial"/>
          <w:sz w:val="20"/>
          <w:szCs w:val="20"/>
        </w:rPr>
        <w:t xml:space="preserve">, </w:t>
      </w:r>
      <w:r w:rsidRPr="0027469A">
        <w:rPr>
          <w:rFonts w:ascii="Arial" w:hAnsi="Arial" w:cs="Arial"/>
          <w:color w:val="000000"/>
          <w:sz w:val="20"/>
          <w:szCs w:val="20"/>
        </w:rPr>
        <w:t>Κασιμάτη Νίνα</w:t>
      </w:r>
      <w:r w:rsidRPr="0027469A">
        <w:rPr>
          <w:rFonts w:ascii="Arial" w:hAnsi="Arial" w:cs="Arial"/>
          <w:sz w:val="20"/>
          <w:szCs w:val="20"/>
        </w:rPr>
        <w:t xml:space="preserve">, </w:t>
      </w:r>
      <w:r w:rsidRPr="0027469A">
        <w:rPr>
          <w:rFonts w:ascii="Arial" w:hAnsi="Arial" w:cs="Arial"/>
          <w:color w:val="000000"/>
          <w:sz w:val="20"/>
          <w:szCs w:val="20"/>
        </w:rPr>
        <w:t>Σιμορέλης Χρήστος</w:t>
      </w:r>
      <w:r w:rsidR="00DF71FA" w:rsidRPr="0027469A">
        <w:rPr>
          <w:rFonts w:ascii="Arial" w:hAnsi="Arial" w:cs="Arial"/>
          <w:sz w:val="20"/>
          <w:szCs w:val="20"/>
        </w:rPr>
        <w:t>,</w:t>
      </w:r>
      <w:r w:rsidRPr="0027469A">
        <w:rPr>
          <w:rFonts w:ascii="Arial" w:hAnsi="Arial" w:cs="Arial"/>
          <w:sz w:val="20"/>
          <w:szCs w:val="20"/>
        </w:rPr>
        <w:t xml:space="preserve"> </w:t>
      </w:r>
      <w:r w:rsidR="00DF71FA" w:rsidRPr="0027469A">
        <w:rPr>
          <w:rFonts w:ascii="Arial" w:hAnsi="Arial" w:cs="Arial"/>
          <w:sz w:val="20"/>
          <w:szCs w:val="20"/>
        </w:rPr>
        <w:t>Καλαφάτης Σταύρος και Ζαρούλια Ελένη</w:t>
      </w:r>
    </w:p>
    <w:p w:rsidR="003F7F39" w:rsidRDefault="003F7F39" w:rsidP="00894C1B">
      <w:pPr>
        <w:spacing w:after="0" w:line="480" w:lineRule="auto"/>
        <w:ind w:firstLine="567"/>
        <w:contextualSpacing/>
        <w:jc w:val="both"/>
        <w:rPr>
          <w:rFonts w:ascii="Arial" w:hAnsi="Arial" w:cs="Arial"/>
          <w:sz w:val="20"/>
          <w:szCs w:val="20"/>
        </w:rPr>
      </w:pPr>
    </w:p>
    <w:p w:rsidR="007863DB" w:rsidRPr="0027469A" w:rsidRDefault="007863DB" w:rsidP="00894C1B">
      <w:pPr>
        <w:spacing w:after="0" w:line="480" w:lineRule="auto"/>
        <w:ind w:firstLine="567"/>
        <w:contextualSpacing/>
        <w:jc w:val="both"/>
        <w:rPr>
          <w:rFonts w:ascii="Arial" w:hAnsi="Arial" w:cs="Arial"/>
          <w:bCs/>
          <w:sz w:val="20"/>
          <w:szCs w:val="20"/>
        </w:rPr>
      </w:pPr>
      <w:r w:rsidRPr="0027469A">
        <w:rPr>
          <w:rFonts w:ascii="Arial" w:hAnsi="Arial" w:cs="Arial"/>
          <w:sz w:val="20"/>
          <w:szCs w:val="20"/>
        </w:rPr>
        <w:t>Από τη Διαρκή Επιτροπή Οικονομικών Υποθέσεων, παρόντες ήταν οι Βουλευτές κ.κ.</w:t>
      </w:r>
      <w:r w:rsidRPr="0027469A">
        <w:rPr>
          <w:rFonts w:ascii="Arial" w:hAnsi="Arial" w:cs="Arial"/>
          <w:bCs/>
          <w:sz w:val="20"/>
          <w:szCs w:val="20"/>
        </w:rPr>
        <w:t xml:space="preserve"> Χρήστος Αντωνίου, </w:t>
      </w:r>
      <w:r w:rsidR="00DF71FA" w:rsidRPr="0027469A">
        <w:rPr>
          <w:rFonts w:ascii="Arial" w:hAnsi="Arial" w:cs="Arial"/>
          <w:bCs/>
          <w:sz w:val="20"/>
          <w:szCs w:val="20"/>
        </w:rPr>
        <w:t xml:space="preserve"> </w:t>
      </w:r>
      <w:r w:rsidRPr="0027469A">
        <w:rPr>
          <w:rFonts w:ascii="Arial" w:hAnsi="Arial" w:cs="Arial"/>
          <w:bCs/>
          <w:sz w:val="20"/>
          <w:szCs w:val="20"/>
        </w:rPr>
        <w:t>Γεώργιος Κυρίτσης, Χρήστος Μαντάς, Δημήτριος Μάρδας, Μάκης Μπαλαού</w:t>
      </w:r>
      <w:r w:rsidR="00DF71FA" w:rsidRPr="0027469A">
        <w:rPr>
          <w:rFonts w:ascii="Arial" w:hAnsi="Arial" w:cs="Arial"/>
          <w:bCs/>
          <w:sz w:val="20"/>
          <w:szCs w:val="20"/>
        </w:rPr>
        <w:t>ρας,  Χρήστος Μπγιάλας,</w:t>
      </w:r>
      <w:r w:rsidRPr="0027469A">
        <w:rPr>
          <w:rFonts w:ascii="Arial" w:hAnsi="Arial" w:cs="Arial"/>
          <w:bCs/>
          <w:sz w:val="20"/>
          <w:szCs w:val="20"/>
        </w:rPr>
        <w:t xml:space="preserve"> </w:t>
      </w:r>
      <w:r w:rsidRPr="0027469A">
        <w:rPr>
          <w:rFonts w:ascii="Arial" w:hAnsi="Arial" w:cs="Arial"/>
          <w:sz w:val="20"/>
          <w:szCs w:val="20"/>
        </w:rPr>
        <w:t xml:space="preserve"> </w:t>
      </w:r>
      <w:r w:rsidRPr="0027469A">
        <w:rPr>
          <w:rFonts w:ascii="Arial" w:hAnsi="Arial" w:cs="Arial"/>
          <w:bCs/>
          <w:sz w:val="20"/>
          <w:szCs w:val="20"/>
        </w:rPr>
        <w:t>Απόστολος Βεσυρόπουλος, Γεώργιος Καρασμάνης, Κώστας Κουκοδήμος, Ιωάννης Μανιάτης</w:t>
      </w:r>
      <w:r w:rsidR="00BC099E" w:rsidRPr="0027469A">
        <w:rPr>
          <w:rFonts w:ascii="Arial" w:hAnsi="Arial" w:cs="Arial"/>
          <w:bCs/>
          <w:sz w:val="20"/>
          <w:szCs w:val="20"/>
        </w:rPr>
        <w:t xml:space="preserve"> και </w:t>
      </w:r>
      <w:r w:rsidRPr="0027469A">
        <w:rPr>
          <w:rFonts w:ascii="Arial" w:hAnsi="Arial" w:cs="Arial"/>
          <w:bCs/>
          <w:sz w:val="20"/>
          <w:szCs w:val="20"/>
        </w:rPr>
        <w:t xml:space="preserve"> Κωνσταντίνος Κατσίκης</w:t>
      </w:r>
      <w:r w:rsidR="00BC099E" w:rsidRPr="0027469A">
        <w:rPr>
          <w:rFonts w:ascii="Arial" w:hAnsi="Arial" w:cs="Arial"/>
          <w:bCs/>
          <w:sz w:val="20"/>
          <w:szCs w:val="20"/>
        </w:rPr>
        <w:t>.</w:t>
      </w:r>
      <w:bookmarkStart w:id="0" w:name="_GoBack"/>
      <w:bookmarkEnd w:id="0"/>
    </w:p>
    <w:p w:rsidR="007863DB" w:rsidRPr="0027469A" w:rsidRDefault="007863DB" w:rsidP="00894C1B">
      <w:pPr>
        <w:autoSpaceDE w:val="0"/>
        <w:autoSpaceDN w:val="0"/>
        <w:adjustRightInd w:val="0"/>
        <w:spacing w:after="0" w:line="480" w:lineRule="auto"/>
        <w:ind w:firstLine="567"/>
        <w:contextualSpacing/>
        <w:jc w:val="both"/>
        <w:rPr>
          <w:rFonts w:ascii="Arial" w:hAnsi="Arial" w:cs="Arial"/>
          <w:sz w:val="20"/>
          <w:szCs w:val="20"/>
        </w:rPr>
      </w:pPr>
    </w:p>
    <w:p w:rsidR="00D9495E" w:rsidRPr="0027469A" w:rsidRDefault="00D9495E" w:rsidP="00894C1B">
      <w:pPr>
        <w:spacing w:after="0" w:line="480" w:lineRule="auto"/>
        <w:ind w:firstLine="567"/>
        <w:contextualSpacing/>
        <w:jc w:val="both"/>
        <w:rPr>
          <w:rFonts w:ascii="Arial" w:hAnsi="Arial" w:cs="Arial"/>
          <w:sz w:val="20"/>
          <w:szCs w:val="20"/>
        </w:rPr>
      </w:pPr>
    </w:p>
    <w:p w:rsidR="00D9495E" w:rsidRPr="0027469A" w:rsidRDefault="00D9495E" w:rsidP="00894C1B">
      <w:pPr>
        <w:spacing w:after="0" w:line="480" w:lineRule="auto"/>
        <w:ind w:firstLine="567"/>
        <w:contextualSpacing/>
        <w:jc w:val="both"/>
        <w:rPr>
          <w:rFonts w:ascii="Arial" w:hAnsi="Arial" w:cs="Arial"/>
          <w:sz w:val="20"/>
          <w:szCs w:val="20"/>
        </w:rPr>
      </w:pPr>
      <w:r w:rsidRPr="0027469A">
        <w:rPr>
          <w:rFonts w:ascii="Arial" w:hAnsi="Arial" w:cs="Arial"/>
          <w:sz w:val="20"/>
          <w:szCs w:val="20"/>
        </w:rPr>
        <w:t>Τέλος και περί ώρα 12.10΄ λύθηκε η συνεδρίαση.</w:t>
      </w:r>
    </w:p>
    <w:p w:rsidR="00D9495E" w:rsidRPr="0027469A" w:rsidRDefault="00D9495E" w:rsidP="00894C1B">
      <w:pPr>
        <w:spacing w:after="0" w:line="480" w:lineRule="auto"/>
        <w:ind w:firstLine="567"/>
        <w:contextualSpacing/>
        <w:jc w:val="both"/>
        <w:rPr>
          <w:rFonts w:ascii="Arial" w:hAnsi="Arial" w:cs="Arial"/>
          <w:sz w:val="20"/>
          <w:szCs w:val="20"/>
        </w:rPr>
      </w:pPr>
    </w:p>
    <w:p w:rsidR="00BC099E" w:rsidRPr="0027469A" w:rsidRDefault="00BC099E" w:rsidP="00894C1B">
      <w:pPr>
        <w:spacing w:after="0" w:line="480" w:lineRule="auto"/>
        <w:ind w:firstLine="567"/>
        <w:contextualSpacing/>
        <w:jc w:val="both"/>
        <w:rPr>
          <w:rFonts w:ascii="Arial" w:hAnsi="Arial" w:cs="Arial"/>
          <w:sz w:val="20"/>
          <w:szCs w:val="20"/>
        </w:rPr>
      </w:pPr>
    </w:p>
    <w:p w:rsidR="00BC099E" w:rsidRPr="0027469A" w:rsidRDefault="00BC099E" w:rsidP="00894C1B">
      <w:pPr>
        <w:spacing w:after="0" w:line="480" w:lineRule="auto"/>
        <w:ind w:firstLine="567"/>
        <w:contextualSpacing/>
        <w:jc w:val="both"/>
        <w:rPr>
          <w:rFonts w:ascii="Arial" w:hAnsi="Arial" w:cs="Arial"/>
          <w:sz w:val="20"/>
          <w:szCs w:val="20"/>
        </w:rPr>
      </w:pPr>
    </w:p>
    <w:p w:rsidR="00D9495E" w:rsidRPr="0027469A" w:rsidRDefault="00D9495E" w:rsidP="00894C1B">
      <w:pPr>
        <w:spacing w:after="0" w:line="480" w:lineRule="auto"/>
        <w:ind w:firstLine="567"/>
        <w:contextualSpacing/>
        <w:jc w:val="center"/>
        <w:rPr>
          <w:rFonts w:ascii="Arial" w:hAnsi="Arial" w:cs="Arial"/>
          <w:b/>
          <w:sz w:val="20"/>
          <w:szCs w:val="20"/>
        </w:rPr>
      </w:pPr>
      <w:r w:rsidRPr="0027469A">
        <w:rPr>
          <w:rFonts w:ascii="Arial" w:hAnsi="Arial" w:cs="Arial"/>
          <w:b/>
          <w:sz w:val="20"/>
          <w:szCs w:val="20"/>
        </w:rPr>
        <w:t>Ο ΠΡΟΕΔΡΕΥΩΝ ΤΩΝ ΕΠΙΤΡΟΠΩΝ</w:t>
      </w:r>
    </w:p>
    <w:p w:rsidR="00D9495E" w:rsidRPr="0027469A" w:rsidRDefault="00D9495E" w:rsidP="00894C1B">
      <w:pPr>
        <w:spacing w:after="0" w:line="480" w:lineRule="auto"/>
        <w:ind w:firstLine="567"/>
        <w:contextualSpacing/>
        <w:jc w:val="center"/>
        <w:rPr>
          <w:rFonts w:ascii="Arial" w:hAnsi="Arial" w:cs="Arial"/>
          <w:b/>
          <w:sz w:val="20"/>
          <w:szCs w:val="20"/>
        </w:rPr>
      </w:pPr>
    </w:p>
    <w:p w:rsidR="00D9495E" w:rsidRPr="0027469A" w:rsidRDefault="00D9495E" w:rsidP="00894C1B">
      <w:pPr>
        <w:spacing w:after="0" w:line="480" w:lineRule="auto"/>
        <w:ind w:firstLine="567"/>
        <w:contextualSpacing/>
        <w:jc w:val="center"/>
        <w:rPr>
          <w:rFonts w:ascii="Arial" w:hAnsi="Arial" w:cs="Arial"/>
          <w:b/>
          <w:sz w:val="20"/>
          <w:szCs w:val="20"/>
        </w:rPr>
      </w:pPr>
      <w:r w:rsidRPr="0027469A">
        <w:rPr>
          <w:rFonts w:ascii="Arial" w:hAnsi="Arial" w:cs="Arial"/>
          <w:b/>
          <w:sz w:val="20"/>
          <w:szCs w:val="20"/>
        </w:rPr>
        <w:t>ΜΑΚΗΣ ΜΠΑΛΑΟΥΡΑΣ</w:t>
      </w:r>
    </w:p>
    <w:p w:rsidR="00D9495E" w:rsidRPr="0027469A" w:rsidRDefault="00D9495E" w:rsidP="00894C1B">
      <w:pPr>
        <w:spacing w:after="0" w:line="480" w:lineRule="auto"/>
        <w:ind w:firstLine="567"/>
        <w:contextualSpacing/>
        <w:jc w:val="center"/>
        <w:rPr>
          <w:rFonts w:ascii="Arial" w:hAnsi="Arial" w:cs="Arial"/>
          <w:sz w:val="20"/>
          <w:szCs w:val="20"/>
        </w:rPr>
      </w:pPr>
      <w:r w:rsidRPr="0027469A">
        <w:rPr>
          <w:rFonts w:ascii="Arial" w:hAnsi="Arial" w:cs="Arial"/>
          <w:b/>
          <w:sz w:val="20"/>
          <w:szCs w:val="20"/>
        </w:rPr>
        <w:t>ΠΡΟΕΔΡΟΣ ΤΗΣ ΔΙΑΡΚ</w:t>
      </w:r>
      <w:r w:rsidRPr="0027469A">
        <w:rPr>
          <w:rFonts w:ascii="Arial" w:hAnsi="Arial" w:cs="Arial"/>
          <w:b/>
          <w:sz w:val="20"/>
          <w:szCs w:val="20"/>
          <w:lang w:val="en-US"/>
        </w:rPr>
        <w:t>OY</w:t>
      </w:r>
      <w:r w:rsidRPr="0027469A">
        <w:rPr>
          <w:rFonts w:ascii="Arial" w:hAnsi="Arial" w:cs="Arial"/>
          <w:b/>
          <w:sz w:val="20"/>
          <w:szCs w:val="20"/>
        </w:rPr>
        <w:t>Σ ΕΠΙΤΡΟΠΗΣ ΟΙΚΟΝΟΜΙΚΩΝ ΥΠΟΘΕΣΕΩΝ</w:t>
      </w:r>
    </w:p>
    <w:sectPr w:rsidR="00D9495E" w:rsidRPr="0027469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ED3" w:rsidRDefault="002D5ED3">
      <w:pPr>
        <w:spacing w:after="0" w:line="240" w:lineRule="auto"/>
      </w:pPr>
      <w:r>
        <w:separator/>
      </w:r>
    </w:p>
  </w:endnote>
  <w:endnote w:type="continuationSeparator" w:id="0">
    <w:p w:rsidR="002D5ED3" w:rsidRDefault="002D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D3" w:rsidRDefault="002D5E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D3" w:rsidRPr="0027469A" w:rsidRDefault="002D5ED3" w:rsidP="002746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D3" w:rsidRDefault="002D5E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ED3" w:rsidRDefault="002D5ED3">
      <w:pPr>
        <w:spacing w:after="0" w:line="240" w:lineRule="auto"/>
      </w:pPr>
      <w:r>
        <w:separator/>
      </w:r>
    </w:p>
  </w:footnote>
  <w:footnote w:type="continuationSeparator" w:id="0">
    <w:p w:rsidR="002D5ED3" w:rsidRDefault="002D5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D3" w:rsidRDefault="002D5E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D3" w:rsidRDefault="002D5E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D3" w:rsidRDefault="002D5E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5E"/>
    <w:rsid w:val="00004E30"/>
    <w:rsid w:val="00052AD9"/>
    <w:rsid w:val="000D27BA"/>
    <w:rsid w:val="00126514"/>
    <w:rsid w:val="002130C8"/>
    <w:rsid w:val="00240D8F"/>
    <w:rsid w:val="0027469A"/>
    <w:rsid w:val="002A2826"/>
    <w:rsid w:val="002A4805"/>
    <w:rsid w:val="002B2E0D"/>
    <w:rsid w:val="002B5A0B"/>
    <w:rsid w:val="002D0A17"/>
    <w:rsid w:val="002D5ED3"/>
    <w:rsid w:val="003E736D"/>
    <w:rsid w:val="003F4016"/>
    <w:rsid w:val="003F7F39"/>
    <w:rsid w:val="00437562"/>
    <w:rsid w:val="0046365B"/>
    <w:rsid w:val="00465430"/>
    <w:rsid w:val="00517AB4"/>
    <w:rsid w:val="005246D4"/>
    <w:rsid w:val="005266F2"/>
    <w:rsid w:val="00577F71"/>
    <w:rsid w:val="005C30E6"/>
    <w:rsid w:val="005C78BB"/>
    <w:rsid w:val="005E20AF"/>
    <w:rsid w:val="006B6C93"/>
    <w:rsid w:val="006C15C4"/>
    <w:rsid w:val="00711FF6"/>
    <w:rsid w:val="007274CD"/>
    <w:rsid w:val="007863DB"/>
    <w:rsid w:val="007D0AF8"/>
    <w:rsid w:val="00853FEF"/>
    <w:rsid w:val="00894C1B"/>
    <w:rsid w:val="008A5B26"/>
    <w:rsid w:val="008B2A9E"/>
    <w:rsid w:val="00926662"/>
    <w:rsid w:val="00945487"/>
    <w:rsid w:val="0094552E"/>
    <w:rsid w:val="00A3264A"/>
    <w:rsid w:val="00A531DA"/>
    <w:rsid w:val="00AA0BEF"/>
    <w:rsid w:val="00B251E0"/>
    <w:rsid w:val="00BC099E"/>
    <w:rsid w:val="00BE60C3"/>
    <w:rsid w:val="00C050CF"/>
    <w:rsid w:val="00C4051A"/>
    <w:rsid w:val="00CC2E90"/>
    <w:rsid w:val="00CC71E5"/>
    <w:rsid w:val="00D32BF9"/>
    <w:rsid w:val="00D44544"/>
    <w:rsid w:val="00D6733B"/>
    <w:rsid w:val="00D91C3B"/>
    <w:rsid w:val="00D9495E"/>
    <w:rsid w:val="00DA176F"/>
    <w:rsid w:val="00DD7B7F"/>
    <w:rsid w:val="00DF71FA"/>
    <w:rsid w:val="00DF7755"/>
    <w:rsid w:val="00E37B53"/>
    <w:rsid w:val="00E539B3"/>
    <w:rsid w:val="00F21823"/>
    <w:rsid w:val="00F263BA"/>
    <w:rsid w:val="00F53095"/>
    <w:rsid w:val="00F5312F"/>
    <w:rsid w:val="00FF66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35C42-9FCA-49CE-BAFA-AE759752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49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9495E"/>
    <w:rPr>
      <w:rFonts w:ascii="Times New Roman" w:eastAsia="Times New Roman" w:hAnsi="Times New Roman" w:cs="Times New Roman"/>
      <w:sz w:val="24"/>
      <w:szCs w:val="24"/>
      <w:lang w:eastAsia="el-GR"/>
    </w:rPr>
  </w:style>
  <w:style w:type="paragraph" w:styleId="Web">
    <w:name w:val="Normal (Web)"/>
    <w:basedOn w:val="a"/>
    <w:uiPriority w:val="99"/>
    <w:unhideWhenUsed/>
    <w:rsid w:val="00D9495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D9495E"/>
    <w:rPr>
      <w:i/>
      <w:iCs/>
    </w:rPr>
  </w:style>
  <w:style w:type="paragraph" w:styleId="a5">
    <w:name w:val="footer"/>
    <w:basedOn w:val="a"/>
    <w:link w:val="Char0"/>
    <w:uiPriority w:val="99"/>
    <w:rsid w:val="00D9495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D9495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35</Pages>
  <Words>11952</Words>
  <Characters>64544</Characters>
  <Application>Microsoft Office Word</Application>
  <DocSecurity>0</DocSecurity>
  <Lines>537</Lines>
  <Paragraphs>152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9</cp:revision>
  <dcterms:created xsi:type="dcterms:W3CDTF">2017-12-14T11:00:00Z</dcterms:created>
  <dcterms:modified xsi:type="dcterms:W3CDTF">2017-12-19T08:37:00Z</dcterms:modified>
</cp:coreProperties>
</file>